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D17D2" w14:textId="0AEA8157" w:rsidR="00897CE6" w:rsidRPr="00A131B4" w:rsidRDefault="008E7B79" w:rsidP="008E7B79">
      <w:pPr>
        <w:jc w:val="center"/>
        <w:rPr>
          <w:rFonts w:ascii="Sassoon Primary" w:hAnsi="Sassoon Primary"/>
          <w:sz w:val="96"/>
          <w:szCs w:val="96"/>
        </w:rPr>
      </w:pPr>
      <w:r w:rsidRPr="00A131B4">
        <w:rPr>
          <w:rFonts w:ascii="Sassoon Primary" w:hAnsi="Sassoon Primary"/>
          <w:sz w:val="96"/>
          <w:szCs w:val="96"/>
        </w:rPr>
        <w:t>Elm Tree Primary School</w:t>
      </w:r>
    </w:p>
    <w:p w14:paraId="61708D0B" w14:textId="63CE0F63" w:rsidR="008E7B79" w:rsidRPr="00A131B4" w:rsidRDefault="008E7B79" w:rsidP="008E7B79">
      <w:pPr>
        <w:jc w:val="center"/>
        <w:rPr>
          <w:rFonts w:ascii="Sassoon Primary" w:hAnsi="Sassoon Primary"/>
          <w:sz w:val="96"/>
          <w:szCs w:val="96"/>
        </w:rPr>
      </w:pPr>
      <w:r w:rsidRPr="00A131B4">
        <w:rPr>
          <w:rFonts w:ascii="Sassoon Primary" w:hAnsi="Sassoon Primary"/>
          <w:noProof/>
          <w:sz w:val="96"/>
          <w:szCs w:val="96"/>
          <w:lang w:eastAsia="en-GB"/>
        </w:rPr>
        <w:drawing>
          <wp:inline distT="0" distB="0" distL="0" distR="0" wp14:anchorId="733122BA" wp14:editId="042358F8">
            <wp:extent cx="3314700" cy="3314700"/>
            <wp:effectExtent l="0" t="0" r="0" b="0"/>
            <wp:docPr id="1" name="Picture 1" descr="A picture conta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4700" cy="3314700"/>
                    </a:xfrm>
                    <a:prstGeom prst="rect">
                      <a:avLst/>
                    </a:prstGeom>
                  </pic:spPr>
                </pic:pic>
              </a:graphicData>
            </a:graphic>
          </wp:inline>
        </w:drawing>
      </w:r>
    </w:p>
    <w:p w14:paraId="14FC8427" w14:textId="77777777" w:rsidR="008E7B79" w:rsidRPr="00A131B4" w:rsidRDefault="008E7B79" w:rsidP="008E7B79">
      <w:pPr>
        <w:jc w:val="center"/>
        <w:rPr>
          <w:rFonts w:ascii="Sassoon Primary" w:hAnsi="Sassoon Primary"/>
          <w:sz w:val="96"/>
          <w:szCs w:val="96"/>
        </w:rPr>
      </w:pPr>
      <w:r w:rsidRPr="00A131B4">
        <w:rPr>
          <w:rFonts w:ascii="Sassoon Primary" w:hAnsi="Sassoon Primary"/>
          <w:sz w:val="96"/>
          <w:szCs w:val="96"/>
        </w:rPr>
        <w:t>School Development Plan</w:t>
      </w:r>
    </w:p>
    <w:p w14:paraId="3BC873BF" w14:textId="4FA56D50" w:rsidR="008E7B79" w:rsidRPr="00A131B4" w:rsidRDefault="008E7B79" w:rsidP="008E7B79">
      <w:pPr>
        <w:jc w:val="center"/>
        <w:rPr>
          <w:rFonts w:ascii="Sassoon Primary" w:hAnsi="Sassoon Primary"/>
          <w:sz w:val="96"/>
          <w:szCs w:val="96"/>
        </w:rPr>
      </w:pPr>
      <w:r w:rsidRPr="00A131B4">
        <w:rPr>
          <w:rFonts w:ascii="Sassoon Primary" w:hAnsi="Sassoon Primary"/>
          <w:sz w:val="96"/>
          <w:szCs w:val="96"/>
        </w:rPr>
        <w:t>202</w:t>
      </w:r>
      <w:r w:rsidR="00DD0F26">
        <w:rPr>
          <w:rFonts w:ascii="Sassoon Primary" w:hAnsi="Sassoon Primary"/>
          <w:sz w:val="96"/>
          <w:szCs w:val="96"/>
        </w:rPr>
        <w:t>2</w:t>
      </w:r>
      <w:r w:rsidRPr="00A131B4">
        <w:rPr>
          <w:rFonts w:ascii="Sassoon Primary" w:hAnsi="Sassoon Primary"/>
          <w:sz w:val="96"/>
          <w:szCs w:val="96"/>
        </w:rPr>
        <w:t>-202</w:t>
      </w:r>
      <w:r w:rsidR="00DD0F26">
        <w:rPr>
          <w:rFonts w:ascii="Sassoon Primary" w:hAnsi="Sassoon Primary"/>
          <w:sz w:val="96"/>
          <w:szCs w:val="96"/>
        </w:rPr>
        <w:t>3</w:t>
      </w:r>
      <w:r w:rsidRPr="00A131B4">
        <w:rPr>
          <w:rFonts w:ascii="Sassoon Primary" w:hAnsi="Sassoon Primary"/>
          <w:sz w:val="96"/>
          <w:szCs w:val="96"/>
        </w:rPr>
        <w:t xml:space="preserve"> </w:t>
      </w:r>
    </w:p>
    <w:p w14:paraId="6254F94A" w14:textId="5B18E2D5" w:rsidR="00897CE6" w:rsidRDefault="00897CE6"/>
    <w:p w14:paraId="64C2DCD1" w14:textId="229E3D28" w:rsidR="008E7B79" w:rsidRDefault="008E7B79"/>
    <w:p w14:paraId="2B9CEB58" w14:textId="3DFD5135" w:rsidR="008E7B79" w:rsidRDefault="008E7B79"/>
    <w:p w14:paraId="5F080A91" w14:textId="77777777" w:rsidR="009C018A" w:rsidRDefault="009C018A" w:rsidP="0014252C">
      <w:pPr>
        <w:rPr>
          <w:rFonts w:ascii="Sassoon Primary" w:hAnsi="Sassoon Primary"/>
          <w:sz w:val="48"/>
          <w:szCs w:val="48"/>
        </w:rPr>
      </w:pPr>
    </w:p>
    <w:p w14:paraId="526A172C" w14:textId="26F34E1A" w:rsidR="008E7B79" w:rsidRPr="00EC2E51" w:rsidRDefault="008E7B79" w:rsidP="008E7B79">
      <w:pPr>
        <w:jc w:val="center"/>
        <w:rPr>
          <w:rFonts w:ascii="Sassoon Primary" w:hAnsi="Sassoon Primary"/>
          <w:b/>
          <w:bCs/>
          <w:u w:val="single"/>
        </w:rPr>
      </w:pPr>
      <w:r w:rsidRPr="00EC2E51">
        <w:rPr>
          <w:rFonts w:ascii="Sassoon Primary" w:hAnsi="Sassoon Primary"/>
          <w:b/>
          <w:bCs/>
          <w:u w:val="single"/>
        </w:rPr>
        <w:lastRenderedPageBreak/>
        <w:t>Contents</w:t>
      </w:r>
    </w:p>
    <w:p w14:paraId="106CF56F" w14:textId="77777777" w:rsidR="00EE3C0B" w:rsidRPr="0014252C" w:rsidRDefault="00EE3C0B" w:rsidP="008E7B79">
      <w:pPr>
        <w:jc w:val="center"/>
        <w:rPr>
          <w:rFonts w:ascii="Sassoon Primary" w:hAnsi="Sassoon Primary"/>
          <w:sz w:val="20"/>
          <w:szCs w:val="20"/>
        </w:rPr>
      </w:pPr>
    </w:p>
    <w:tbl>
      <w:tblPr>
        <w:tblStyle w:val="TableGrid"/>
        <w:tblW w:w="0" w:type="auto"/>
        <w:tblLook w:val="04A0" w:firstRow="1" w:lastRow="0" w:firstColumn="1" w:lastColumn="0" w:noHBand="0" w:noVBand="1"/>
      </w:tblPr>
      <w:tblGrid>
        <w:gridCol w:w="3397"/>
        <w:gridCol w:w="8364"/>
        <w:gridCol w:w="3629"/>
      </w:tblGrid>
      <w:tr w:rsidR="008E7B79" w:rsidRPr="0014252C" w14:paraId="4D89E591" w14:textId="77777777" w:rsidTr="008E7B79">
        <w:tc>
          <w:tcPr>
            <w:tcW w:w="3397" w:type="dxa"/>
            <w:shd w:val="clear" w:color="auto" w:fill="92D050"/>
          </w:tcPr>
          <w:p w14:paraId="328D4AA4" w14:textId="3823A418" w:rsidR="008E7B79" w:rsidRPr="0014252C" w:rsidRDefault="008E7B79" w:rsidP="008E7B79">
            <w:pPr>
              <w:jc w:val="center"/>
              <w:rPr>
                <w:rFonts w:ascii="Sassoon Primary" w:hAnsi="Sassoon Primary"/>
                <w:b/>
                <w:bCs/>
                <w:sz w:val="20"/>
                <w:szCs w:val="20"/>
              </w:rPr>
            </w:pPr>
            <w:r w:rsidRPr="0014252C">
              <w:rPr>
                <w:rFonts w:ascii="Sassoon Primary" w:hAnsi="Sassoon Primary"/>
                <w:b/>
                <w:bCs/>
                <w:sz w:val="20"/>
                <w:szCs w:val="20"/>
              </w:rPr>
              <w:t>Area</w:t>
            </w:r>
          </w:p>
        </w:tc>
        <w:tc>
          <w:tcPr>
            <w:tcW w:w="8364" w:type="dxa"/>
            <w:shd w:val="clear" w:color="auto" w:fill="92D050"/>
          </w:tcPr>
          <w:p w14:paraId="71753471" w14:textId="5BF4A339" w:rsidR="008E7B79" w:rsidRPr="0014252C" w:rsidRDefault="008E7B79" w:rsidP="008E7B79">
            <w:pPr>
              <w:jc w:val="center"/>
              <w:rPr>
                <w:rFonts w:ascii="Sassoon Primary" w:hAnsi="Sassoon Primary"/>
                <w:b/>
                <w:bCs/>
                <w:sz w:val="20"/>
                <w:szCs w:val="20"/>
              </w:rPr>
            </w:pPr>
            <w:r w:rsidRPr="0014252C">
              <w:rPr>
                <w:rFonts w:ascii="Sassoon Primary" w:hAnsi="Sassoon Primary"/>
                <w:b/>
                <w:bCs/>
                <w:sz w:val="20"/>
                <w:szCs w:val="20"/>
              </w:rPr>
              <w:t>Target</w:t>
            </w:r>
          </w:p>
        </w:tc>
        <w:tc>
          <w:tcPr>
            <w:tcW w:w="3629" w:type="dxa"/>
            <w:shd w:val="clear" w:color="auto" w:fill="92D050"/>
          </w:tcPr>
          <w:p w14:paraId="3869CA7D" w14:textId="676DBC1E" w:rsidR="008E7B79" w:rsidRPr="0014252C" w:rsidRDefault="008E7B79" w:rsidP="008E7B79">
            <w:pPr>
              <w:jc w:val="center"/>
              <w:rPr>
                <w:rFonts w:ascii="Sassoon Primary" w:hAnsi="Sassoon Primary"/>
                <w:b/>
                <w:bCs/>
                <w:sz w:val="20"/>
                <w:szCs w:val="20"/>
              </w:rPr>
            </w:pPr>
            <w:r w:rsidRPr="0014252C">
              <w:rPr>
                <w:rFonts w:ascii="Sassoon Primary" w:hAnsi="Sassoon Primary"/>
                <w:b/>
                <w:bCs/>
                <w:sz w:val="20"/>
                <w:szCs w:val="20"/>
              </w:rPr>
              <w:t>Lead</w:t>
            </w:r>
          </w:p>
        </w:tc>
      </w:tr>
      <w:tr w:rsidR="00DD0F26" w:rsidRPr="0014252C" w14:paraId="5C2B5EDD" w14:textId="77777777" w:rsidTr="008E7B79">
        <w:tc>
          <w:tcPr>
            <w:tcW w:w="3397" w:type="dxa"/>
            <w:vMerge w:val="restart"/>
          </w:tcPr>
          <w:p w14:paraId="5B087F0F" w14:textId="77777777" w:rsidR="00DD0F26" w:rsidRPr="0014252C" w:rsidRDefault="00DD0F26" w:rsidP="00DD0F26">
            <w:pPr>
              <w:rPr>
                <w:rFonts w:ascii="Sassoon Primary" w:hAnsi="Sassoon Primary"/>
                <w:sz w:val="20"/>
                <w:szCs w:val="20"/>
              </w:rPr>
            </w:pPr>
            <w:r w:rsidRPr="0014252C">
              <w:rPr>
                <w:rFonts w:ascii="Sassoon Primary" w:hAnsi="Sassoon Primary"/>
                <w:sz w:val="20"/>
                <w:szCs w:val="20"/>
              </w:rPr>
              <w:t>Quality of Education</w:t>
            </w:r>
          </w:p>
          <w:p w14:paraId="3E38C271" w14:textId="7DACD6C1" w:rsidR="00DD0F26" w:rsidRPr="0014252C" w:rsidRDefault="00DD0F26" w:rsidP="00DD0F26">
            <w:pPr>
              <w:rPr>
                <w:rFonts w:ascii="Sassoon Primary" w:hAnsi="Sassoon Primary"/>
                <w:sz w:val="20"/>
                <w:szCs w:val="20"/>
              </w:rPr>
            </w:pPr>
          </w:p>
        </w:tc>
        <w:tc>
          <w:tcPr>
            <w:tcW w:w="8364" w:type="dxa"/>
          </w:tcPr>
          <w:p w14:paraId="6D3C0EAC" w14:textId="77777777" w:rsidR="00DD0F26" w:rsidRDefault="00DD0F26" w:rsidP="00DD0F26">
            <w:pPr>
              <w:rPr>
                <w:rFonts w:cstheme="minorHAnsi"/>
                <w:sz w:val="20"/>
                <w:szCs w:val="20"/>
              </w:rPr>
            </w:pPr>
            <w:r w:rsidRPr="00DD0F26">
              <w:rPr>
                <w:rFonts w:cstheme="minorHAnsi"/>
                <w:sz w:val="20"/>
                <w:szCs w:val="20"/>
              </w:rPr>
              <w:t xml:space="preserve">To </w:t>
            </w:r>
            <w:r w:rsidR="00EE741F">
              <w:rPr>
                <w:rFonts w:cstheme="minorHAnsi"/>
                <w:sz w:val="20"/>
                <w:szCs w:val="20"/>
              </w:rPr>
              <w:t xml:space="preserve">further </w:t>
            </w:r>
            <w:r w:rsidRPr="00DD0F26">
              <w:rPr>
                <w:rFonts w:cstheme="minorHAnsi"/>
                <w:sz w:val="20"/>
                <w:szCs w:val="20"/>
              </w:rPr>
              <w:t xml:space="preserve">develop a cohesive curriculum across the school and fully implement it. </w:t>
            </w:r>
          </w:p>
          <w:p w14:paraId="22884FEE" w14:textId="3B3B4E6A" w:rsidR="00EC2E51" w:rsidRPr="00DD0F26" w:rsidRDefault="00EC2E51" w:rsidP="00DD0F26">
            <w:pPr>
              <w:rPr>
                <w:rFonts w:cstheme="minorHAnsi"/>
                <w:color w:val="00B050"/>
                <w:sz w:val="20"/>
                <w:szCs w:val="20"/>
              </w:rPr>
            </w:pPr>
          </w:p>
        </w:tc>
        <w:tc>
          <w:tcPr>
            <w:tcW w:w="3629" w:type="dxa"/>
          </w:tcPr>
          <w:p w14:paraId="626F1FFF" w14:textId="70A44EA1" w:rsidR="00DD0F26" w:rsidRPr="00DD0F26" w:rsidRDefault="00DD0F26" w:rsidP="00DD0F26">
            <w:pPr>
              <w:rPr>
                <w:rFonts w:cstheme="minorHAnsi"/>
                <w:sz w:val="20"/>
                <w:szCs w:val="20"/>
              </w:rPr>
            </w:pPr>
            <w:r w:rsidRPr="00DD0F26">
              <w:rPr>
                <w:rFonts w:cstheme="minorHAnsi"/>
                <w:sz w:val="20"/>
                <w:szCs w:val="20"/>
              </w:rPr>
              <w:t>Emma Watkins</w:t>
            </w:r>
          </w:p>
        </w:tc>
      </w:tr>
      <w:tr w:rsidR="00DD0F26" w:rsidRPr="0014252C" w14:paraId="5A096B63" w14:textId="77777777" w:rsidTr="008E7B79">
        <w:tc>
          <w:tcPr>
            <w:tcW w:w="3397" w:type="dxa"/>
            <w:vMerge/>
          </w:tcPr>
          <w:p w14:paraId="06E32D57" w14:textId="2BEDC0C1" w:rsidR="00DD0F26" w:rsidRPr="0014252C" w:rsidRDefault="00DD0F26" w:rsidP="00DD0F26">
            <w:pPr>
              <w:rPr>
                <w:rFonts w:ascii="Sassoon Primary" w:hAnsi="Sassoon Primary"/>
                <w:sz w:val="20"/>
                <w:szCs w:val="20"/>
              </w:rPr>
            </w:pPr>
          </w:p>
        </w:tc>
        <w:tc>
          <w:tcPr>
            <w:tcW w:w="8364" w:type="dxa"/>
          </w:tcPr>
          <w:p w14:paraId="4577652F" w14:textId="77777777" w:rsidR="00DD0F26" w:rsidRDefault="00DD0F26" w:rsidP="00DD0F26">
            <w:pPr>
              <w:rPr>
                <w:rFonts w:cstheme="minorHAnsi"/>
                <w:sz w:val="20"/>
                <w:szCs w:val="20"/>
              </w:rPr>
            </w:pPr>
            <w:r w:rsidRPr="00DD0F26">
              <w:rPr>
                <w:rFonts w:cstheme="minorHAnsi"/>
                <w:sz w:val="20"/>
                <w:szCs w:val="20"/>
              </w:rPr>
              <w:t>To develop a clear and progressive reading and writing curriculum.</w:t>
            </w:r>
          </w:p>
          <w:p w14:paraId="544F090B" w14:textId="340BD858" w:rsidR="00EC2E51" w:rsidRPr="00DD0F26" w:rsidRDefault="00EC2E51" w:rsidP="00DD0F26">
            <w:pPr>
              <w:rPr>
                <w:rFonts w:cstheme="minorHAnsi"/>
                <w:sz w:val="20"/>
                <w:szCs w:val="20"/>
              </w:rPr>
            </w:pPr>
          </w:p>
        </w:tc>
        <w:tc>
          <w:tcPr>
            <w:tcW w:w="3629" w:type="dxa"/>
          </w:tcPr>
          <w:p w14:paraId="771ACBCD" w14:textId="6A93BAB3" w:rsidR="00DD0F26" w:rsidRPr="00DD0F26" w:rsidRDefault="00DD0F26" w:rsidP="00DD0F26">
            <w:pPr>
              <w:rPr>
                <w:rFonts w:cstheme="minorHAnsi"/>
                <w:sz w:val="20"/>
                <w:szCs w:val="20"/>
              </w:rPr>
            </w:pPr>
            <w:r w:rsidRPr="00DD0F26">
              <w:rPr>
                <w:rFonts w:cstheme="minorHAnsi"/>
                <w:sz w:val="20"/>
                <w:szCs w:val="20"/>
              </w:rPr>
              <w:t>Emily Watkins</w:t>
            </w:r>
          </w:p>
        </w:tc>
      </w:tr>
      <w:tr w:rsidR="00DD0F26" w:rsidRPr="0014252C" w14:paraId="3997F5A0" w14:textId="77777777" w:rsidTr="008E7B79">
        <w:tc>
          <w:tcPr>
            <w:tcW w:w="3397" w:type="dxa"/>
            <w:vMerge/>
          </w:tcPr>
          <w:p w14:paraId="36698ECE" w14:textId="144E5CEE" w:rsidR="00DD0F26" w:rsidRPr="0014252C" w:rsidRDefault="00DD0F26" w:rsidP="00DD0F26">
            <w:pPr>
              <w:rPr>
                <w:rFonts w:ascii="Sassoon Primary" w:hAnsi="Sassoon Primary"/>
                <w:sz w:val="20"/>
                <w:szCs w:val="20"/>
              </w:rPr>
            </w:pPr>
          </w:p>
        </w:tc>
        <w:tc>
          <w:tcPr>
            <w:tcW w:w="8364" w:type="dxa"/>
          </w:tcPr>
          <w:p w14:paraId="72DE492A" w14:textId="77777777" w:rsidR="00DD0F26" w:rsidRDefault="00DD0F26" w:rsidP="00DD0F26">
            <w:pPr>
              <w:rPr>
                <w:rFonts w:cstheme="minorHAnsi"/>
                <w:sz w:val="20"/>
                <w:szCs w:val="20"/>
              </w:rPr>
            </w:pPr>
            <w:r w:rsidRPr="00DD0F26">
              <w:rPr>
                <w:rFonts w:cstheme="minorHAnsi"/>
                <w:sz w:val="20"/>
                <w:szCs w:val="20"/>
              </w:rPr>
              <w:t>To improve the quality and standard in Phonics.</w:t>
            </w:r>
          </w:p>
          <w:p w14:paraId="0A984683" w14:textId="1071A547" w:rsidR="00EC2E51" w:rsidRPr="00DD0F26" w:rsidRDefault="00EC2E51" w:rsidP="00DD0F26">
            <w:pPr>
              <w:rPr>
                <w:rFonts w:cstheme="minorHAnsi"/>
                <w:sz w:val="20"/>
                <w:szCs w:val="20"/>
              </w:rPr>
            </w:pPr>
          </w:p>
        </w:tc>
        <w:tc>
          <w:tcPr>
            <w:tcW w:w="3629" w:type="dxa"/>
          </w:tcPr>
          <w:p w14:paraId="0ED5C29F" w14:textId="6664F7A5" w:rsidR="00DD0F26" w:rsidRPr="00DD0F26" w:rsidRDefault="00DD0F26" w:rsidP="00DD0F26">
            <w:pPr>
              <w:rPr>
                <w:rFonts w:cstheme="minorHAnsi"/>
                <w:sz w:val="20"/>
                <w:szCs w:val="20"/>
              </w:rPr>
            </w:pPr>
            <w:r w:rsidRPr="00DD0F26">
              <w:rPr>
                <w:rFonts w:cstheme="minorHAnsi"/>
                <w:sz w:val="20"/>
                <w:szCs w:val="20"/>
              </w:rPr>
              <w:t>Charlotte Walker</w:t>
            </w:r>
          </w:p>
        </w:tc>
      </w:tr>
      <w:tr w:rsidR="00DD0F26" w:rsidRPr="0014252C" w14:paraId="48AA764E" w14:textId="77777777" w:rsidTr="008E7B79">
        <w:tc>
          <w:tcPr>
            <w:tcW w:w="3397" w:type="dxa"/>
            <w:vMerge/>
          </w:tcPr>
          <w:p w14:paraId="15B6C6E1" w14:textId="6298E380" w:rsidR="00DD0F26" w:rsidRPr="0014252C" w:rsidRDefault="00DD0F26" w:rsidP="00DD0F26">
            <w:pPr>
              <w:rPr>
                <w:rFonts w:ascii="Sassoon Primary" w:hAnsi="Sassoon Primary"/>
                <w:sz w:val="20"/>
                <w:szCs w:val="20"/>
              </w:rPr>
            </w:pPr>
          </w:p>
        </w:tc>
        <w:tc>
          <w:tcPr>
            <w:tcW w:w="8364" w:type="dxa"/>
          </w:tcPr>
          <w:p w14:paraId="117E32E4" w14:textId="77777777" w:rsidR="00DD0F26" w:rsidRDefault="00DD0F26" w:rsidP="00DD0F26">
            <w:pPr>
              <w:rPr>
                <w:rFonts w:cstheme="minorHAnsi"/>
                <w:sz w:val="20"/>
                <w:szCs w:val="20"/>
              </w:rPr>
            </w:pPr>
            <w:r w:rsidRPr="00DD0F26">
              <w:rPr>
                <w:rFonts w:cstheme="minorHAnsi"/>
                <w:sz w:val="20"/>
                <w:szCs w:val="20"/>
              </w:rPr>
              <w:t xml:space="preserve">To plan and implement a secure CPD programme for all staff on the school vision and curriculum drivers to ensure pedagogical links to teaching and learning. </w:t>
            </w:r>
          </w:p>
          <w:p w14:paraId="1FF871B8" w14:textId="54A9CF2F" w:rsidR="00EC2E51" w:rsidRPr="00DD0F26" w:rsidRDefault="00EC2E51" w:rsidP="00DD0F26">
            <w:pPr>
              <w:rPr>
                <w:rFonts w:cstheme="minorHAnsi"/>
                <w:color w:val="00B050"/>
                <w:sz w:val="20"/>
                <w:szCs w:val="20"/>
              </w:rPr>
            </w:pPr>
          </w:p>
        </w:tc>
        <w:tc>
          <w:tcPr>
            <w:tcW w:w="3629" w:type="dxa"/>
          </w:tcPr>
          <w:p w14:paraId="623F25ED" w14:textId="77777777" w:rsidR="00CA28CD" w:rsidRDefault="00DD0F26" w:rsidP="00DD0F26">
            <w:pPr>
              <w:rPr>
                <w:rFonts w:cstheme="minorHAnsi"/>
                <w:sz w:val="20"/>
                <w:szCs w:val="20"/>
              </w:rPr>
            </w:pPr>
            <w:r w:rsidRPr="00DD0F26">
              <w:rPr>
                <w:rFonts w:cstheme="minorHAnsi"/>
                <w:sz w:val="20"/>
                <w:szCs w:val="20"/>
              </w:rPr>
              <w:t>Emma Watkins</w:t>
            </w:r>
          </w:p>
          <w:p w14:paraId="192F5A5E" w14:textId="64671936" w:rsidR="00DD0F26" w:rsidRPr="00DD0F26" w:rsidRDefault="00DD0F26" w:rsidP="00DD0F26">
            <w:pPr>
              <w:rPr>
                <w:rFonts w:cstheme="minorHAnsi"/>
                <w:sz w:val="20"/>
                <w:szCs w:val="20"/>
              </w:rPr>
            </w:pPr>
            <w:r w:rsidRPr="00DD0F26">
              <w:rPr>
                <w:rFonts w:cstheme="minorHAnsi"/>
                <w:sz w:val="20"/>
                <w:szCs w:val="20"/>
              </w:rPr>
              <w:t>Team Leaders</w:t>
            </w:r>
          </w:p>
        </w:tc>
      </w:tr>
      <w:tr w:rsidR="00DD0F26" w:rsidRPr="0014252C" w14:paraId="78A4E11F" w14:textId="77777777" w:rsidTr="008E7B79">
        <w:tc>
          <w:tcPr>
            <w:tcW w:w="3397" w:type="dxa"/>
            <w:vMerge/>
          </w:tcPr>
          <w:p w14:paraId="4E8963FA" w14:textId="6D678A0E" w:rsidR="00DD0F26" w:rsidRPr="0014252C" w:rsidRDefault="00DD0F26" w:rsidP="00DD0F26">
            <w:pPr>
              <w:rPr>
                <w:rFonts w:ascii="Sassoon Primary" w:hAnsi="Sassoon Primary"/>
                <w:sz w:val="20"/>
                <w:szCs w:val="20"/>
              </w:rPr>
            </w:pPr>
          </w:p>
        </w:tc>
        <w:tc>
          <w:tcPr>
            <w:tcW w:w="8364" w:type="dxa"/>
          </w:tcPr>
          <w:p w14:paraId="2617FE3E" w14:textId="77777777" w:rsidR="00DD0F26" w:rsidRDefault="00DD0F26" w:rsidP="00DD0F26">
            <w:pPr>
              <w:rPr>
                <w:rFonts w:cstheme="minorHAnsi"/>
                <w:sz w:val="20"/>
                <w:szCs w:val="20"/>
              </w:rPr>
            </w:pPr>
            <w:r w:rsidRPr="00DD0F26">
              <w:rPr>
                <w:rFonts w:cstheme="minorHAnsi"/>
                <w:sz w:val="20"/>
                <w:szCs w:val="20"/>
              </w:rPr>
              <w:t xml:space="preserve">To develop a system to support pupil independence through quality teaching and learning and metacognition strategies. </w:t>
            </w:r>
          </w:p>
          <w:p w14:paraId="07CD5F44" w14:textId="31730F20" w:rsidR="00EC2E51" w:rsidRPr="00DD0F26" w:rsidRDefault="00EC2E51" w:rsidP="00DD0F26">
            <w:pPr>
              <w:rPr>
                <w:rFonts w:cstheme="minorHAnsi"/>
                <w:sz w:val="20"/>
                <w:szCs w:val="20"/>
              </w:rPr>
            </w:pPr>
          </w:p>
        </w:tc>
        <w:tc>
          <w:tcPr>
            <w:tcW w:w="3629" w:type="dxa"/>
          </w:tcPr>
          <w:p w14:paraId="6CCC6754" w14:textId="56E865A7" w:rsidR="00DD0F26" w:rsidRPr="00DD0F26" w:rsidRDefault="00DD0F26" w:rsidP="00DD0F26">
            <w:pPr>
              <w:rPr>
                <w:rFonts w:cstheme="minorHAnsi"/>
                <w:sz w:val="20"/>
                <w:szCs w:val="20"/>
              </w:rPr>
            </w:pPr>
            <w:r w:rsidRPr="00DD0F26">
              <w:rPr>
                <w:rFonts w:cstheme="minorHAnsi"/>
                <w:sz w:val="20"/>
                <w:szCs w:val="20"/>
              </w:rPr>
              <w:t>Emma Watkins</w:t>
            </w:r>
          </w:p>
        </w:tc>
      </w:tr>
      <w:tr w:rsidR="00CA28CD" w:rsidRPr="0014252C" w14:paraId="00B4324C" w14:textId="77777777" w:rsidTr="00CA28CD">
        <w:trPr>
          <w:trHeight w:val="175"/>
        </w:trPr>
        <w:tc>
          <w:tcPr>
            <w:tcW w:w="3397" w:type="dxa"/>
            <w:vMerge w:val="restart"/>
          </w:tcPr>
          <w:p w14:paraId="685D59C5" w14:textId="6AB7A9DD" w:rsidR="00CA28CD" w:rsidRPr="0014252C" w:rsidRDefault="00CA28CD" w:rsidP="00DD0F26">
            <w:pPr>
              <w:rPr>
                <w:rFonts w:ascii="Sassoon Primary" w:hAnsi="Sassoon Primary"/>
                <w:sz w:val="20"/>
                <w:szCs w:val="20"/>
              </w:rPr>
            </w:pPr>
            <w:r w:rsidRPr="0014252C">
              <w:rPr>
                <w:rFonts w:ascii="Sassoon Primary" w:hAnsi="Sassoon Primary"/>
                <w:sz w:val="20"/>
                <w:szCs w:val="20"/>
              </w:rPr>
              <w:t>Behaviour &amp; Attitude</w:t>
            </w:r>
          </w:p>
        </w:tc>
        <w:tc>
          <w:tcPr>
            <w:tcW w:w="8364" w:type="dxa"/>
          </w:tcPr>
          <w:p w14:paraId="5853D793" w14:textId="77777777" w:rsidR="00CA28CD" w:rsidRDefault="00CA28CD" w:rsidP="00CA28CD">
            <w:pPr>
              <w:rPr>
                <w:rFonts w:eastAsia="Calibri" w:cstheme="minorHAnsi"/>
                <w:color w:val="000000" w:themeColor="text1"/>
                <w:sz w:val="20"/>
                <w:szCs w:val="20"/>
              </w:rPr>
            </w:pPr>
            <w:r w:rsidRPr="00CA28CD">
              <w:rPr>
                <w:rFonts w:eastAsia="Calibri" w:cstheme="minorHAnsi"/>
                <w:color w:val="000000" w:themeColor="text1"/>
                <w:sz w:val="20"/>
                <w:szCs w:val="20"/>
              </w:rPr>
              <w:t>To improve curricular attainment, raise self-worth and value to society and make positive contributions to British society.</w:t>
            </w:r>
          </w:p>
          <w:p w14:paraId="6049CFFA" w14:textId="01814C2C" w:rsidR="00EC2E51" w:rsidRPr="00CA28CD" w:rsidRDefault="00EC2E51" w:rsidP="00CA28CD">
            <w:pPr>
              <w:rPr>
                <w:rFonts w:eastAsia="Calibri" w:cstheme="minorHAnsi"/>
                <w:color w:val="000000" w:themeColor="text1"/>
                <w:sz w:val="20"/>
                <w:szCs w:val="20"/>
              </w:rPr>
            </w:pPr>
          </w:p>
        </w:tc>
        <w:tc>
          <w:tcPr>
            <w:tcW w:w="3629" w:type="dxa"/>
            <w:vMerge w:val="restart"/>
          </w:tcPr>
          <w:p w14:paraId="0ABC9BDD" w14:textId="2E333E4C" w:rsidR="00CA28CD" w:rsidRPr="00DD0F26" w:rsidRDefault="00CA28CD" w:rsidP="00DD0F26">
            <w:pPr>
              <w:rPr>
                <w:rFonts w:cstheme="minorHAnsi"/>
                <w:sz w:val="20"/>
                <w:szCs w:val="20"/>
              </w:rPr>
            </w:pPr>
            <w:r>
              <w:rPr>
                <w:rFonts w:cstheme="minorHAnsi"/>
                <w:sz w:val="20"/>
                <w:szCs w:val="20"/>
              </w:rPr>
              <w:t xml:space="preserve">Team Leaders </w:t>
            </w:r>
          </w:p>
        </w:tc>
      </w:tr>
      <w:tr w:rsidR="00CA28CD" w:rsidRPr="0014252C" w14:paraId="35833D5A" w14:textId="77777777" w:rsidTr="008E7B79">
        <w:trPr>
          <w:trHeight w:val="174"/>
        </w:trPr>
        <w:tc>
          <w:tcPr>
            <w:tcW w:w="3397" w:type="dxa"/>
            <w:vMerge/>
          </w:tcPr>
          <w:p w14:paraId="0D9B9D42" w14:textId="77777777" w:rsidR="00CA28CD" w:rsidRPr="0014252C" w:rsidRDefault="00CA28CD" w:rsidP="00DD0F26">
            <w:pPr>
              <w:rPr>
                <w:rFonts w:ascii="Sassoon Primary" w:hAnsi="Sassoon Primary"/>
                <w:sz w:val="20"/>
                <w:szCs w:val="20"/>
              </w:rPr>
            </w:pPr>
          </w:p>
        </w:tc>
        <w:tc>
          <w:tcPr>
            <w:tcW w:w="8364" w:type="dxa"/>
          </w:tcPr>
          <w:p w14:paraId="4E51C12A" w14:textId="77777777" w:rsidR="00CA28CD" w:rsidRDefault="00CA28CD" w:rsidP="00CA28CD">
            <w:pPr>
              <w:rPr>
                <w:rFonts w:eastAsia="Calibri" w:cstheme="minorHAnsi"/>
                <w:color w:val="000000" w:themeColor="text1"/>
                <w:sz w:val="20"/>
                <w:szCs w:val="20"/>
              </w:rPr>
            </w:pPr>
            <w:r w:rsidRPr="00CA28CD">
              <w:rPr>
                <w:rFonts w:eastAsia="Calibri" w:cstheme="minorHAnsi"/>
                <w:color w:val="000000" w:themeColor="text1"/>
                <w:sz w:val="20"/>
                <w:szCs w:val="20"/>
              </w:rPr>
              <w:t>To improve Community participation and create strong links with local area school community.</w:t>
            </w:r>
          </w:p>
          <w:p w14:paraId="25ECB150" w14:textId="238206F6" w:rsidR="00EC2E51" w:rsidRPr="00CA28CD" w:rsidRDefault="00EC2E51" w:rsidP="00CA28CD">
            <w:pPr>
              <w:rPr>
                <w:rFonts w:eastAsia="Calibri" w:cstheme="minorHAnsi"/>
                <w:color w:val="000000" w:themeColor="text1"/>
                <w:sz w:val="20"/>
                <w:szCs w:val="20"/>
              </w:rPr>
            </w:pPr>
          </w:p>
        </w:tc>
        <w:tc>
          <w:tcPr>
            <w:tcW w:w="3629" w:type="dxa"/>
            <w:vMerge/>
          </w:tcPr>
          <w:p w14:paraId="045B16B8" w14:textId="77777777" w:rsidR="00CA28CD" w:rsidRDefault="00CA28CD" w:rsidP="00DD0F26">
            <w:pPr>
              <w:rPr>
                <w:rFonts w:cstheme="minorHAnsi"/>
                <w:sz w:val="20"/>
                <w:szCs w:val="20"/>
              </w:rPr>
            </w:pPr>
          </w:p>
        </w:tc>
      </w:tr>
      <w:tr w:rsidR="00EE741F" w:rsidRPr="0014252C" w14:paraId="710F6128" w14:textId="77777777" w:rsidTr="00EE741F">
        <w:trPr>
          <w:trHeight w:val="174"/>
        </w:trPr>
        <w:tc>
          <w:tcPr>
            <w:tcW w:w="3397" w:type="dxa"/>
            <w:vMerge w:val="restart"/>
          </w:tcPr>
          <w:p w14:paraId="290F761A" w14:textId="206D3FFD" w:rsidR="00EE741F" w:rsidRPr="0014252C" w:rsidRDefault="00EE741F" w:rsidP="00DD0F26">
            <w:pPr>
              <w:rPr>
                <w:rFonts w:ascii="Sassoon Primary" w:hAnsi="Sassoon Primary"/>
                <w:sz w:val="20"/>
                <w:szCs w:val="20"/>
              </w:rPr>
            </w:pPr>
            <w:r w:rsidRPr="0014252C">
              <w:rPr>
                <w:rFonts w:ascii="Sassoon Primary" w:hAnsi="Sassoon Primary"/>
                <w:sz w:val="20"/>
                <w:szCs w:val="20"/>
              </w:rPr>
              <w:t>Personal Development</w:t>
            </w:r>
          </w:p>
        </w:tc>
        <w:tc>
          <w:tcPr>
            <w:tcW w:w="8364" w:type="dxa"/>
          </w:tcPr>
          <w:p w14:paraId="0D246C1C" w14:textId="77777777" w:rsidR="00EE741F" w:rsidRDefault="00EE741F" w:rsidP="00EE741F">
            <w:pPr>
              <w:rPr>
                <w:rFonts w:cstheme="minorHAnsi"/>
                <w:color w:val="000000" w:themeColor="text1"/>
                <w:sz w:val="20"/>
                <w:szCs w:val="20"/>
              </w:rPr>
            </w:pPr>
            <w:r w:rsidRPr="00CA28CD">
              <w:rPr>
                <w:rFonts w:cstheme="minorHAnsi"/>
                <w:color w:val="000000" w:themeColor="text1"/>
                <w:sz w:val="20"/>
                <w:szCs w:val="20"/>
              </w:rPr>
              <w:t>To contribute to the wider community and develop connections within the community</w:t>
            </w:r>
            <w:r w:rsidR="00EC2E51">
              <w:rPr>
                <w:rFonts w:cstheme="minorHAnsi"/>
                <w:color w:val="000000" w:themeColor="text1"/>
                <w:sz w:val="20"/>
                <w:szCs w:val="20"/>
              </w:rPr>
              <w:t>.</w:t>
            </w:r>
          </w:p>
          <w:p w14:paraId="51327FD6" w14:textId="2397AF15" w:rsidR="00EC2E51" w:rsidRPr="00EE741F" w:rsidRDefault="00EC2E51" w:rsidP="00EE741F">
            <w:pPr>
              <w:rPr>
                <w:rFonts w:cstheme="minorHAnsi"/>
                <w:color w:val="000000" w:themeColor="text1"/>
                <w:sz w:val="20"/>
                <w:szCs w:val="20"/>
              </w:rPr>
            </w:pPr>
          </w:p>
        </w:tc>
        <w:tc>
          <w:tcPr>
            <w:tcW w:w="3629" w:type="dxa"/>
            <w:vMerge w:val="restart"/>
          </w:tcPr>
          <w:p w14:paraId="42DB2284" w14:textId="493BB633" w:rsidR="00EE741F" w:rsidRDefault="00EE741F" w:rsidP="00DD0F26">
            <w:pPr>
              <w:rPr>
                <w:rFonts w:cstheme="minorHAnsi"/>
                <w:sz w:val="20"/>
                <w:szCs w:val="20"/>
              </w:rPr>
            </w:pPr>
            <w:r>
              <w:rPr>
                <w:rFonts w:cstheme="minorHAnsi"/>
                <w:sz w:val="20"/>
                <w:szCs w:val="20"/>
              </w:rPr>
              <w:t xml:space="preserve">Stuart Brown </w:t>
            </w:r>
          </w:p>
          <w:p w14:paraId="12C9A942" w14:textId="14F71ED5" w:rsidR="00EE741F" w:rsidRDefault="00EE741F" w:rsidP="00DD0F26">
            <w:pPr>
              <w:rPr>
                <w:rFonts w:cstheme="minorHAnsi"/>
                <w:sz w:val="20"/>
                <w:szCs w:val="20"/>
              </w:rPr>
            </w:pPr>
            <w:r>
              <w:rPr>
                <w:rFonts w:cstheme="minorHAnsi"/>
                <w:sz w:val="20"/>
                <w:szCs w:val="20"/>
              </w:rPr>
              <w:t>Jane Brownbill</w:t>
            </w:r>
          </w:p>
          <w:p w14:paraId="195F1E05" w14:textId="7AA5E47E" w:rsidR="00EE741F" w:rsidRPr="00DD0F26" w:rsidRDefault="00EE741F" w:rsidP="00DD0F26">
            <w:pPr>
              <w:rPr>
                <w:rFonts w:cstheme="minorHAnsi"/>
                <w:sz w:val="20"/>
                <w:szCs w:val="20"/>
              </w:rPr>
            </w:pPr>
            <w:r>
              <w:rPr>
                <w:rFonts w:cstheme="minorHAnsi"/>
                <w:sz w:val="20"/>
                <w:szCs w:val="20"/>
              </w:rPr>
              <w:t xml:space="preserve">Therapy Team </w:t>
            </w:r>
          </w:p>
        </w:tc>
      </w:tr>
      <w:tr w:rsidR="00EE741F" w:rsidRPr="0014252C" w14:paraId="4B1E404E" w14:textId="77777777" w:rsidTr="008E7B79">
        <w:trPr>
          <w:trHeight w:val="173"/>
        </w:trPr>
        <w:tc>
          <w:tcPr>
            <w:tcW w:w="3397" w:type="dxa"/>
            <w:vMerge/>
          </w:tcPr>
          <w:p w14:paraId="0002163C" w14:textId="77777777" w:rsidR="00EE741F" w:rsidRPr="0014252C" w:rsidRDefault="00EE741F" w:rsidP="00DD0F26">
            <w:pPr>
              <w:rPr>
                <w:rFonts w:ascii="Sassoon Primary" w:hAnsi="Sassoon Primary"/>
                <w:sz w:val="20"/>
                <w:szCs w:val="20"/>
              </w:rPr>
            </w:pPr>
          </w:p>
        </w:tc>
        <w:tc>
          <w:tcPr>
            <w:tcW w:w="8364" w:type="dxa"/>
          </w:tcPr>
          <w:p w14:paraId="76A7C7F0" w14:textId="77777777" w:rsidR="00EC2E51" w:rsidRDefault="00EE741F" w:rsidP="00CA28CD">
            <w:pPr>
              <w:rPr>
                <w:rFonts w:eastAsia="Calibri" w:cstheme="minorHAnsi"/>
                <w:color w:val="000000" w:themeColor="text1"/>
                <w:sz w:val="20"/>
                <w:szCs w:val="20"/>
              </w:rPr>
            </w:pPr>
            <w:r w:rsidRPr="00CA28CD">
              <w:rPr>
                <w:rFonts w:eastAsia="Calibri" w:cstheme="minorHAnsi"/>
                <w:color w:val="000000" w:themeColor="text1"/>
                <w:sz w:val="20"/>
                <w:szCs w:val="20"/>
              </w:rPr>
              <w:t>To provide further Therapeutic inputs and improve outcomes for all pupils at Elm Tree.</w:t>
            </w:r>
          </w:p>
          <w:p w14:paraId="6B1BACCC" w14:textId="235E6079" w:rsidR="00E738A3" w:rsidRPr="00EE741F" w:rsidRDefault="00E738A3" w:rsidP="00CA28CD">
            <w:pPr>
              <w:rPr>
                <w:rFonts w:eastAsia="Calibri" w:cstheme="minorHAnsi"/>
                <w:color w:val="000000" w:themeColor="text1"/>
                <w:sz w:val="20"/>
                <w:szCs w:val="20"/>
              </w:rPr>
            </w:pPr>
          </w:p>
        </w:tc>
        <w:tc>
          <w:tcPr>
            <w:tcW w:w="3629" w:type="dxa"/>
            <w:vMerge/>
          </w:tcPr>
          <w:p w14:paraId="1FC1065F" w14:textId="77777777" w:rsidR="00EE741F" w:rsidRDefault="00EE741F" w:rsidP="00DD0F26">
            <w:pPr>
              <w:rPr>
                <w:rFonts w:cstheme="minorHAnsi"/>
                <w:sz w:val="20"/>
                <w:szCs w:val="20"/>
              </w:rPr>
            </w:pPr>
          </w:p>
        </w:tc>
      </w:tr>
      <w:tr w:rsidR="00EE741F" w:rsidRPr="0014252C" w14:paraId="63DCE43F" w14:textId="77777777" w:rsidTr="008E7B79">
        <w:trPr>
          <w:trHeight w:val="173"/>
        </w:trPr>
        <w:tc>
          <w:tcPr>
            <w:tcW w:w="3397" w:type="dxa"/>
            <w:vMerge/>
          </w:tcPr>
          <w:p w14:paraId="6295C959" w14:textId="77777777" w:rsidR="00EE741F" w:rsidRPr="0014252C" w:rsidRDefault="00EE741F" w:rsidP="00DD0F26">
            <w:pPr>
              <w:rPr>
                <w:rFonts w:ascii="Sassoon Primary" w:hAnsi="Sassoon Primary"/>
                <w:sz w:val="20"/>
                <w:szCs w:val="20"/>
              </w:rPr>
            </w:pPr>
          </w:p>
        </w:tc>
        <w:tc>
          <w:tcPr>
            <w:tcW w:w="8364" w:type="dxa"/>
          </w:tcPr>
          <w:p w14:paraId="3F361F18" w14:textId="7614436F" w:rsidR="00EC2E51" w:rsidRDefault="00EE741F" w:rsidP="00CA28CD">
            <w:pPr>
              <w:rPr>
                <w:rFonts w:cstheme="minorHAnsi"/>
                <w:color w:val="000000" w:themeColor="text1"/>
                <w:sz w:val="20"/>
                <w:szCs w:val="20"/>
              </w:rPr>
            </w:pPr>
            <w:r w:rsidRPr="00CA28CD">
              <w:rPr>
                <w:rFonts w:cstheme="minorHAnsi"/>
                <w:color w:val="000000" w:themeColor="text1"/>
                <w:sz w:val="20"/>
                <w:szCs w:val="20"/>
              </w:rPr>
              <w:t xml:space="preserve">To have a </w:t>
            </w:r>
            <w:r w:rsidR="0078263F" w:rsidRPr="00CA28CD">
              <w:rPr>
                <w:rFonts w:cstheme="minorHAnsi"/>
                <w:color w:val="000000" w:themeColor="text1"/>
                <w:sz w:val="20"/>
                <w:szCs w:val="20"/>
              </w:rPr>
              <w:t>well-developed system</w:t>
            </w:r>
            <w:r w:rsidRPr="00CA28CD">
              <w:rPr>
                <w:rFonts w:cstheme="minorHAnsi"/>
                <w:color w:val="000000" w:themeColor="text1"/>
                <w:sz w:val="20"/>
                <w:szCs w:val="20"/>
              </w:rPr>
              <w:t xml:space="preserve"> for reviewing health, safety and wellbeing of pupils, staff, and parents.  School will also have a suitable environment for pupils and staff. The senior mental health </w:t>
            </w:r>
            <w:proofErr w:type="gramStart"/>
            <w:r w:rsidRPr="00CA28CD">
              <w:rPr>
                <w:rFonts w:cstheme="minorHAnsi"/>
                <w:color w:val="000000" w:themeColor="text1"/>
                <w:sz w:val="20"/>
                <w:szCs w:val="20"/>
              </w:rPr>
              <w:t>lead</w:t>
            </w:r>
            <w:proofErr w:type="gramEnd"/>
            <w:r w:rsidRPr="00CA28CD">
              <w:rPr>
                <w:rFonts w:cstheme="minorHAnsi"/>
                <w:color w:val="000000" w:themeColor="text1"/>
                <w:sz w:val="20"/>
                <w:szCs w:val="20"/>
              </w:rPr>
              <w:t xml:space="preserve"> to develop role across school.</w:t>
            </w:r>
          </w:p>
          <w:p w14:paraId="275A5372" w14:textId="1DAE350E" w:rsidR="00E738A3" w:rsidRPr="00CA28CD" w:rsidRDefault="00E738A3" w:rsidP="00CA28CD">
            <w:pPr>
              <w:rPr>
                <w:rFonts w:cstheme="minorHAnsi"/>
                <w:color w:val="000000" w:themeColor="text1"/>
                <w:sz w:val="20"/>
                <w:szCs w:val="20"/>
              </w:rPr>
            </w:pPr>
          </w:p>
        </w:tc>
        <w:tc>
          <w:tcPr>
            <w:tcW w:w="3629" w:type="dxa"/>
            <w:vMerge/>
          </w:tcPr>
          <w:p w14:paraId="4F3FF668" w14:textId="77777777" w:rsidR="00EE741F" w:rsidRDefault="00EE741F" w:rsidP="00DD0F26">
            <w:pPr>
              <w:rPr>
                <w:rFonts w:cstheme="minorHAnsi"/>
                <w:sz w:val="20"/>
                <w:szCs w:val="20"/>
              </w:rPr>
            </w:pPr>
          </w:p>
        </w:tc>
      </w:tr>
      <w:tr w:rsidR="00E738A3" w:rsidRPr="0014252C" w14:paraId="1FDCDBFB" w14:textId="77777777" w:rsidTr="00EE741F">
        <w:trPr>
          <w:trHeight w:val="174"/>
        </w:trPr>
        <w:tc>
          <w:tcPr>
            <w:tcW w:w="3397" w:type="dxa"/>
            <w:vMerge w:val="restart"/>
          </w:tcPr>
          <w:p w14:paraId="17EB0170" w14:textId="0ED9FAC7" w:rsidR="00E738A3" w:rsidRPr="0014252C" w:rsidRDefault="00E738A3" w:rsidP="00DD0F26">
            <w:pPr>
              <w:rPr>
                <w:rFonts w:ascii="Sassoon Primary" w:hAnsi="Sassoon Primary"/>
                <w:sz w:val="20"/>
                <w:szCs w:val="20"/>
              </w:rPr>
            </w:pPr>
            <w:r w:rsidRPr="0014252C">
              <w:rPr>
                <w:rFonts w:ascii="Sassoon Primary" w:hAnsi="Sassoon Primary"/>
                <w:sz w:val="20"/>
                <w:szCs w:val="20"/>
              </w:rPr>
              <w:t xml:space="preserve">Leadership &amp; Management </w:t>
            </w:r>
          </w:p>
        </w:tc>
        <w:tc>
          <w:tcPr>
            <w:tcW w:w="8364" w:type="dxa"/>
          </w:tcPr>
          <w:p w14:paraId="3A3E86E2" w14:textId="77777777" w:rsidR="00E738A3" w:rsidRDefault="00E738A3" w:rsidP="00EE741F">
            <w:pPr>
              <w:pStyle w:val="NormalWeb"/>
              <w:spacing w:before="0" w:beforeAutospacing="0" w:after="0" w:afterAutospacing="0"/>
              <w:textAlignment w:val="baseline"/>
              <w:rPr>
                <w:rFonts w:asciiTheme="minorHAnsi" w:hAnsiTheme="minorHAnsi" w:cstheme="minorHAnsi"/>
                <w:color w:val="000000" w:themeColor="text1"/>
                <w:sz w:val="20"/>
                <w:szCs w:val="20"/>
              </w:rPr>
            </w:pPr>
            <w:r w:rsidRPr="0070350D">
              <w:rPr>
                <w:rFonts w:asciiTheme="minorHAnsi" w:hAnsiTheme="minorHAnsi" w:cstheme="minorHAnsi"/>
                <w:color w:val="000000" w:themeColor="text1"/>
                <w:sz w:val="20"/>
                <w:szCs w:val="20"/>
              </w:rPr>
              <w:t>To consolidate distributed leadership model across the school including an external review.</w:t>
            </w:r>
          </w:p>
          <w:p w14:paraId="2DA2DEB6" w14:textId="1CD1DE01" w:rsidR="00E738A3" w:rsidRPr="00EE741F" w:rsidRDefault="00E738A3" w:rsidP="00EE741F">
            <w:pPr>
              <w:pStyle w:val="NormalWeb"/>
              <w:spacing w:before="0" w:beforeAutospacing="0" w:after="0" w:afterAutospacing="0"/>
              <w:textAlignment w:val="baseline"/>
              <w:rPr>
                <w:rFonts w:asciiTheme="minorHAnsi" w:hAnsiTheme="minorHAnsi" w:cstheme="minorHAnsi"/>
                <w:color w:val="000000" w:themeColor="text1"/>
                <w:sz w:val="20"/>
                <w:szCs w:val="20"/>
              </w:rPr>
            </w:pPr>
          </w:p>
        </w:tc>
        <w:tc>
          <w:tcPr>
            <w:tcW w:w="3629" w:type="dxa"/>
            <w:vMerge w:val="restart"/>
          </w:tcPr>
          <w:p w14:paraId="57DAFC6C" w14:textId="77777777" w:rsidR="00E738A3" w:rsidRDefault="00E738A3" w:rsidP="00DD0F26">
            <w:pPr>
              <w:rPr>
                <w:rFonts w:cstheme="minorHAnsi"/>
                <w:sz w:val="20"/>
                <w:szCs w:val="20"/>
              </w:rPr>
            </w:pPr>
            <w:r w:rsidRPr="00DD0F26">
              <w:rPr>
                <w:rFonts w:cstheme="minorHAnsi"/>
                <w:sz w:val="20"/>
                <w:szCs w:val="20"/>
              </w:rPr>
              <w:t>David Lamb</w:t>
            </w:r>
          </w:p>
          <w:p w14:paraId="1007FA46" w14:textId="77777777" w:rsidR="00E738A3" w:rsidRDefault="00E738A3" w:rsidP="00DD0F26">
            <w:pPr>
              <w:rPr>
                <w:rFonts w:cstheme="minorHAnsi"/>
                <w:sz w:val="20"/>
                <w:szCs w:val="20"/>
              </w:rPr>
            </w:pPr>
            <w:r>
              <w:rPr>
                <w:rFonts w:cstheme="minorHAnsi"/>
                <w:sz w:val="20"/>
                <w:szCs w:val="20"/>
              </w:rPr>
              <w:t>SMT</w:t>
            </w:r>
          </w:p>
          <w:p w14:paraId="5C46B6BA" w14:textId="6FC60802" w:rsidR="00E738A3" w:rsidRPr="00DD0F26" w:rsidRDefault="00E738A3" w:rsidP="00DD0F26">
            <w:pPr>
              <w:rPr>
                <w:rFonts w:cstheme="minorHAnsi"/>
                <w:sz w:val="20"/>
                <w:szCs w:val="20"/>
              </w:rPr>
            </w:pPr>
            <w:r>
              <w:rPr>
                <w:rFonts w:cstheme="minorHAnsi"/>
                <w:sz w:val="20"/>
                <w:szCs w:val="20"/>
              </w:rPr>
              <w:t>FGB</w:t>
            </w:r>
          </w:p>
        </w:tc>
      </w:tr>
      <w:tr w:rsidR="00E738A3" w:rsidRPr="0014252C" w14:paraId="54F644FA" w14:textId="77777777" w:rsidTr="00EE741F">
        <w:trPr>
          <w:trHeight w:val="174"/>
        </w:trPr>
        <w:tc>
          <w:tcPr>
            <w:tcW w:w="3397" w:type="dxa"/>
            <w:vMerge/>
          </w:tcPr>
          <w:p w14:paraId="1AAB5E40" w14:textId="77777777" w:rsidR="00E738A3" w:rsidRPr="0014252C" w:rsidRDefault="00E738A3" w:rsidP="00DD0F26">
            <w:pPr>
              <w:rPr>
                <w:rFonts w:ascii="Sassoon Primary" w:hAnsi="Sassoon Primary"/>
                <w:sz w:val="20"/>
                <w:szCs w:val="20"/>
              </w:rPr>
            </w:pPr>
          </w:p>
        </w:tc>
        <w:tc>
          <w:tcPr>
            <w:tcW w:w="8364" w:type="dxa"/>
          </w:tcPr>
          <w:p w14:paraId="478C8968" w14:textId="77777777" w:rsidR="00E738A3" w:rsidRDefault="00E738A3" w:rsidP="00C04028">
            <w:pPr>
              <w:pStyle w:val="NormalWeb"/>
              <w:spacing w:before="0" w:beforeAutospacing="0" w:after="0" w:afterAutospacing="0"/>
              <w:textAlignment w:val="baseline"/>
              <w:rPr>
                <w:rFonts w:asciiTheme="minorHAnsi" w:hAnsiTheme="minorHAnsi" w:cstheme="minorHAnsi"/>
                <w:color w:val="000000" w:themeColor="text1"/>
                <w:sz w:val="20"/>
                <w:szCs w:val="20"/>
              </w:rPr>
            </w:pPr>
            <w:r w:rsidRPr="0070350D">
              <w:rPr>
                <w:rFonts w:asciiTheme="minorHAnsi" w:hAnsiTheme="minorHAnsi" w:cstheme="minorHAnsi"/>
                <w:color w:val="000000" w:themeColor="text1"/>
                <w:sz w:val="20"/>
                <w:szCs w:val="20"/>
              </w:rPr>
              <w:t>Improve effectiveness of leaders &amp; managers at all levels ensuring leaders actions improve teaching and make a greater difference which lead to stronger outcomes for pupils. </w:t>
            </w:r>
          </w:p>
          <w:p w14:paraId="3B4B736C" w14:textId="0BC960A0" w:rsidR="00E738A3" w:rsidRPr="0070350D" w:rsidRDefault="00E738A3" w:rsidP="00C04028">
            <w:pPr>
              <w:pStyle w:val="NormalWeb"/>
              <w:spacing w:before="0" w:beforeAutospacing="0" w:after="0" w:afterAutospacing="0"/>
              <w:textAlignment w:val="baseline"/>
              <w:rPr>
                <w:rFonts w:asciiTheme="minorHAnsi" w:hAnsiTheme="minorHAnsi" w:cstheme="minorHAnsi"/>
                <w:color w:val="000000" w:themeColor="text1"/>
                <w:sz w:val="20"/>
                <w:szCs w:val="20"/>
              </w:rPr>
            </w:pPr>
          </w:p>
        </w:tc>
        <w:tc>
          <w:tcPr>
            <w:tcW w:w="3629" w:type="dxa"/>
            <w:vMerge/>
          </w:tcPr>
          <w:p w14:paraId="5897DC96" w14:textId="77777777" w:rsidR="00E738A3" w:rsidRPr="00DD0F26" w:rsidRDefault="00E738A3" w:rsidP="00DD0F26">
            <w:pPr>
              <w:rPr>
                <w:rFonts w:cstheme="minorHAnsi"/>
                <w:sz w:val="20"/>
                <w:szCs w:val="20"/>
              </w:rPr>
            </w:pPr>
          </w:p>
        </w:tc>
      </w:tr>
      <w:tr w:rsidR="00E738A3" w:rsidRPr="0014252C" w14:paraId="00E2CE59" w14:textId="77777777" w:rsidTr="008E7B79">
        <w:trPr>
          <w:trHeight w:val="173"/>
        </w:trPr>
        <w:tc>
          <w:tcPr>
            <w:tcW w:w="3397" w:type="dxa"/>
            <w:vMerge/>
          </w:tcPr>
          <w:p w14:paraId="2557CFB3" w14:textId="77777777" w:rsidR="00E738A3" w:rsidRPr="0014252C" w:rsidRDefault="00E738A3" w:rsidP="00DD0F26">
            <w:pPr>
              <w:rPr>
                <w:rFonts w:ascii="Sassoon Primary" w:hAnsi="Sassoon Primary"/>
                <w:sz w:val="20"/>
                <w:szCs w:val="20"/>
              </w:rPr>
            </w:pPr>
          </w:p>
        </w:tc>
        <w:tc>
          <w:tcPr>
            <w:tcW w:w="8364" w:type="dxa"/>
          </w:tcPr>
          <w:p w14:paraId="503942E9" w14:textId="77777777" w:rsidR="00E738A3" w:rsidRDefault="00E738A3" w:rsidP="00C04028">
            <w:pPr>
              <w:pStyle w:val="NormalWeb"/>
              <w:spacing w:before="0" w:beforeAutospacing="0" w:after="0" w:afterAutospacing="0"/>
              <w:textAlignment w:val="baseline"/>
              <w:rPr>
                <w:rFonts w:asciiTheme="minorHAnsi" w:hAnsiTheme="minorHAnsi" w:cstheme="minorHAnsi"/>
                <w:color w:val="000000" w:themeColor="text1"/>
                <w:sz w:val="20"/>
                <w:szCs w:val="20"/>
              </w:rPr>
            </w:pPr>
            <w:r w:rsidRPr="0070350D">
              <w:rPr>
                <w:rFonts w:asciiTheme="minorHAnsi" w:hAnsiTheme="minorHAnsi" w:cstheme="minorHAnsi"/>
                <w:color w:val="000000" w:themeColor="text1"/>
                <w:sz w:val="20"/>
                <w:szCs w:val="20"/>
              </w:rPr>
              <w:t>Ensure there is appropriate CPD for the Governing Body</w:t>
            </w:r>
          </w:p>
          <w:p w14:paraId="34C7CF4F" w14:textId="758025DB" w:rsidR="00E738A3" w:rsidRPr="0070350D" w:rsidRDefault="00E738A3" w:rsidP="00C04028">
            <w:pPr>
              <w:pStyle w:val="NormalWeb"/>
              <w:spacing w:before="0" w:beforeAutospacing="0" w:after="0" w:afterAutospacing="0"/>
              <w:textAlignment w:val="baseline"/>
              <w:rPr>
                <w:rFonts w:asciiTheme="minorHAnsi" w:hAnsiTheme="minorHAnsi" w:cstheme="minorHAnsi"/>
                <w:color w:val="000000" w:themeColor="text1"/>
                <w:sz w:val="20"/>
                <w:szCs w:val="20"/>
              </w:rPr>
            </w:pPr>
          </w:p>
        </w:tc>
        <w:tc>
          <w:tcPr>
            <w:tcW w:w="3629" w:type="dxa"/>
            <w:vMerge/>
          </w:tcPr>
          <w:p w14:paraId="7068D5E6" w14:textId="77777777" w:rsidR="00E738A3" w:rsidRPr="00DD0F26" w:rsidRDefault="00E738A3" w:rsidP="00DD0F26">
            <w:pPr>
              <w:rPr>
                <w:rFonts w:cstheme="minorHAnsi"/>
                <w:sz w:val="20"/>
                <w:szCs w:val="20"/>
              </w:rPr>
            </w:pPr>
          </w:p>
        </w:tc>
      </w:tr>
      <w:tr w:rsidR="00E738A3" w:rsidRPr="0014252C" w14:paraId="30619EF1" w14:textId="77777777" w:rsidTr="008E7B79">
        <w:trPr>
          <w:trHeight w:val="173"/>
        </w:trPr>
        <w:tc>
          <w:tcPr>
            <w:tcW w:w="3397" w:type="dxa"/>
            <w:vMerge/>
          </w:tcPr>
          <w:p w14:paraId="1812CE21" w14:textId="77777777" w:rsidR="00E738A3" w:rsidRPr="0014252C" w:rsidRDefault="00E738A3" w:rsidP="00DD0F26">
            <w:pPr>
              <w:rPr>
                <w:rFonts w:ascii="Sassoon Primary" w:hAnsi="Sassoon Primary"/>
                <w:sz w:val="20"/>
                <w:szCs w:val="20"/>
              </w:rPr>
            </w:pPr>
          </w:p>
        </w:tc>
        <w:tc>
          <w:tcPr>
            <w:tcW w:w="8364" w:type="dxa"/>
          </w:tcPr>
          <w:p w14:paraId="1420A2A2" w14:textId="77777777" w:rsidR="00E738A3" w:rsidRDefault="00E738A3" w:rsidP="00C04028">
            <w:pPr>
              <w:pStyle w:val="NormalWeb"/>
              <w:spacing w:before="0" w:beforeAutospacing="0" w:after="0" w:afterAutospacing="0"/>
              <w:textAlignment w:val="baseline"/>
              <w:rPr>
                <w:rFonts w:asciiTheme="minorHAnsi" w:hAnsiTheme="minorHAnsi" w:cstheme="minorHAnsi"/>
                <w:color w:val="000000" w:themeColor="text1"/>
                <w:sz w:val="20"/>
                <w:szCs w:val="20"/>
              </w:rPr>
            </w:pPr>
            <w:r w:rsidRPr="0070350D">
              <w:rPr>
                <w:rFonts w:asciiTheme="minorHAnsi" w:hAnsiTheme="minorHAnsi" w:cstheme="minorHAnsi"/>
                <w:color w:val="000000" w:themeColor="text1"/>
                <w:sz w:val="20"/>
                <w:szCs w:val="20"/>
              </w:rPr>
              <w:t>To explore academisation options – MAT / Partnerships Schools </w:t>
            </w:r>
          </w:p>
          <w:p w14:paraId="247A7865" w14:textId="3FC8C454" w:rsidR="00E738A3" w:rsidRPr="0070350D" w:rsidRDefault="00E738A3" w:rsidP="00C04028">
            <w:pPr>
              <w:pStyle w:val="NormalWeb"/>
              <w:spacing w:before="0" w:beforeAutospacing="0" w:after="0" w:afterAutospacing="0"/>
              <w:textAlignment w:val="baseline"/>
              <w:rPr>
                <w:rFonts w:asciiTheme="minorHAnsi" w:hAnsiTheme="minorHAnsi" w:cstheme="minorHAnsi"/>
                <w:color w:val="000000" w:themeColor="text1"/>
                <w:sz w:val="20"/>
                <w:szCs w:val="20"/>
              </w:rPr>
            </w:pPr>
          </w:p>
        </w:tc>
        <w:tc>
          <w:tcPr>
            <w:tcW w:w="3629" w:type="dxa"/>
            <w:vMerge/>
          </w:tcPr>
          <w:p w14:paraId="096986B6" w14:textId="77777777" w:rsidR="00E738A3" w:rsidRPr="00DD0F26" w:rsidRDefault="00E738A3" w:rsidP="00DD0F26">
            <w:pPr>
              <w:rPr>
                <w:rFonts w:cstheme="minorHAnsi"/>
                <w:sz w:val="20"/>
                <w:szCs w:val="20"/>
              </w:rPr>
            </w:pPr>
          </w:p>
        </w:tc>
      </w:tr>
      <w:tr w:rsidR="00E738A3" w:rsidRPr="0014252C" w14:paraId="2BE2CA3A" w14:textId="77777777" w:rsidTr="008E7B79">
        <w:trPr>
          <w:trHeight w:val="173"/>
        </w:trPr>
        <w:tc>
          <w:tcPr>
            <w:tcW w:w="3397" w:type="dxa"/>
            <w:vMerge/>
          </w:tcPr>
          <w:p w14:paraId="03EF2D9C" w14:textId="77777777" w:rsidR="00E738A3" w:rsidRPr="0014252C" w:rsidRDefault="00E738A3" w:rsidP="00DD0F26">
            <w:pPr>
              <w:rPr>
                <w:rFonts w:ascii="Sassoon Primary" w:hAnsi="Sassoon Primary"/>
                <w:sz w:val="20"/>
                <w:szCs w:val="20"/>
              </w:rPr>
            </w:pPr>
          </w:p>
        </w:tc>
        <w:tc>
          <w:tcPr>
            <w:tcW w:w="8364" w:type="dxa"/>
          </w:tcPr>
          <w:p w14:paraId="7FE4498E" w14:textId="3F17EAB3" w:rsidR="00E738A3" w:rsidRDefault="00E738A3" w:rsidP="00C04028">
            <w:pPr>
              <w:pStyle w:val="NormalWeb"/>
              <w:spacing w:before="0" w:beforeAutospacing="0" w:after="0" w:afterAutospacing="0"/>
              <w:textAlignment w:val="baseline"/>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To implement effective engagement between school, parents, and carers.  </w:t>
            </w:r>
          </w:p>
          <w:p w14:paraId="09B56B6E" w14:textId="1B680068" w:rsidR="00E738A3" w:rsidRPr="0070350D" w:rsidRDefault="00E738A3" w:rsidP="00C04028">
            <w:pPr>
              <w:pStyle w:val="NormalWeb"/>
              <w:spacing w:before="0" w:beforeAutospacing="0" w:after="0" w:afterAutospacing="0"/>
              <w:textAlignment w:val="baseline"/>
              <w:rPr>
                <w:rFonts w:asciiTheme="minorHAnsi" w:hAnsiTheme="minorHAnsi" w:cstheme="minorHAnsi"/>
                <w:color w:val="000000" w:themeColor="text1"/>
                <w:sz w:val="20"/>
                <w:szCs w:val="20"/>
              </w:rPr>
            </w:pPr>
          </w:p>
        </w:tc>
        <w:tc>
          <w:tcPr>
            <w:tcW w:w="3629" w:type="dxa"/>
            <w:vMerge/>
          </w:tcPr>
          <w:p w14:paraId="0FE6FF74" w14:textId="77777777" w:rsidR="00E738A3" w:rsidRPr="00DD0F26" w:rsidRDefault="00E738A3" w:rsidP="00DD0F26">
            <w:pPr>
              <w:rPr>
                <w:rFonts w:cstheme="minorHAnsi"/>
                <w:sz w:val="20"/>
                <w:szCs w:val="20"/>
              </w:rPr>
            </w:pPr>
          </w:p>
        </w:tc>
      </w:tr>
    </w:tbl>
    <w:p w14:paraId="78B971F6" w14:textId="77777777" w:rsidR="0014252C" w:rsidRPr="0014252C" w:rsidRDefault="0014252C" w:rsidP="008E7B79">
      <w:pPr>
        <w:rPr>
          <w:rFonts w:ascii="Sassoon Primary" w:hAnsi="Sassoon Primary"/>
          <w:sz w:val="20"/>
          <w:szCs w:val="20"/>
        </w:rPr>
      </w:pPr>
    </w:p>
    <w:p w14:paraId="2B03F06E" w14:textId="77777777" w:rsidR="00EC2E51" w:rsidRDefault="00EC2E51" w:rsidP="0014252C">
      <w:pPr>
        <w:jc w:val="center"/>
        <w:rPr>
          <w:rFonts w:ascii="Sassoon Primary" w:hAnsi="Sassoon Primary"/>
          <w:b/>
          <w:bCs/>
          <w:sz w:val="20"/>
          <w:szCs w:val="20"/>
          <w:u w:val="single"/>
        </w:rPr>
      </w:pPr>
    </w:p>
    <w:p w14:paraId="19C82B7E" w14:textId="77777777" w:rsidR="00EC2E51" w:rsidRDefault="00EC2E51" w:rsidP="00EC2E51">
      <w:pPr>
        <w:rPr>
          <w:rFonts w:ascii="Sassoon Primary" w:hAnsi="Sassoon Primary"/>
          <w:b/>
          <w:bCs/>
          <w:sz w:val="20"/>
          <w:szCs w:val="20"/>
          <w:u w:val="single"/>
        </w:rPr>
      </w:pPr>
    </w:p>
    <w:p w14:paraId="431FEFB2" w14:textId="77777777" w:rsidR="00EC2E51" w:rsidRDefault="00EC2E51" w:rsidP="0014252C">
      <w:pPr>
        <w:jc w:val="center"/>
        <w:rPr>
          <w:rFonts w:ascii="Sassoon Primary" w:hAnsi="Sassoon Primary"/>
          <w:b/>
          <w:bCs/>
          <w:sz w:val="20"/>
          <w:szCs w:val="20"/>
          <w:u w:val="single"/>
        </w:rPr>
      </w:pPr>
    </w:p>
    <w:p w14:paraId="2A1816B8" w14:textId="2F39452F" w:rsidR="0014252C" w:rsidRDefault="0014252C" w:rsidP="0014252C">
      <w:pPr>
        <w:jc w:val="center"/>
        <w:rPr>
          <w:rFonts w:ascii="Sassoon Primary" w:hAnsi="Sassoon Primary"/>
          <w:b/>
          <w:bCs/>
          <w:sz w:val="20"/>
          <w:szCs w:val="20"/>
          <w:u w:val="single"/>
        </w:rPr>
      </w:pPr>
      <w:r w:rsidRPr="00036716">
        <w:rPr>
          <w:rFonts w:ascii="Sassoon Primary" w:hAnsi="Sassoon Primary"/>
          <w:b/>
          <w:bCs/>
          <w:sz w:val="20"/>
          <w:szCs w:val="20"/>
          <w:u w:val="single"/>
        </w:rPr>
        <w:t>Overview</w:t>
      </w:r>
    </w:p>
    <w:p w14:paraId="792C4D88" w14:textId="77777777" w:rsidR="0014252C" w:rsidRPr="00036716" w:rsidRDefault="0014252C" w:rsidP="0014252C">
      <w:pPr>
        <w:jc w:val="both"/>
        <w:rPr>
          <w:rFonts w:ascii="Sassoon Primary" w:hAnsi="Sassoon Primary"/>
          <w:b/>
          <w:bCs/>
          <w:sz w:val="20"/>
          <w:szCs w:val="20"/>
          <w:u w:val="single"/>
        </w:rPr>
      </w:pPr>
    </w:p>
    <w:p w14:paraId="06AE0A04" w14:textId="3764E493" w:rsidR="0014252C" w:rsidRDefault="0014252C" w:rsidP="0014252C">
      <w:pPr>
        <w:jc w:val="both"/>
        <w:rPr>
          <w:rFonts w:ascii="Sassoon Primary" w:hAnsi="Sassoon Primary"/>
          <w:sz w:val="20"/>
          <w:szCs w:val="20"/>
        </w:rPr>
      </w:pPr>
      <w:r w:rsidRPr="00036716">
        <w:rPr>
          <w:rFonts w:ascii="Sassoon Primary" w:hAnsi="Sassoon Primary"/>
          <w:sz w:val="20"/>
          <w:szCs w:val="20"/>
        </w:rPr>
        <w:t xml:space="preserve">Elm Tree’s vision is to be the best provider of outstanding provision for special needs pupils in the country. </w:t>
      </w:r>
      <w:r w:rsidR="00EC2E51">
        <w:rPr>
          <w:rFonts w:ascii="Sassoon Primary" w:hAnsi="Sassoon Primary"/>
          <w:sz w:val="20"/>
          <w:szCs w:val="20"/>
        </w:rPr>
        <w:t xml:space="preserve"> </w:t>
      </w:r>
      <w:r w:rsidRPr="00036716">
        <w:rPr>
          <w:rFonts w:ascii="Sassoon Primary" w:hAnsi="Sassoon Primary"/>
          <w:sz w:val="20"/>
          <w:szCs w:val="20"/>
        </w:rPr>
        <w:t xml:space="preserve">Such provision is characterised by quality experiences, creative, </w:t>
      </w:r>
      <w:r w:rsidR="0078263F" w:rsidRPr="00036716">
        <w:rPr>
          <w:rFonts w:ascii="Sassoon Primary" w:hAnsi="Sassoon Primary"/>
          <w:sz w:val="20"/>
          <w:szCs w:val="20"/>
        </w:rPr>
        <w:t>engaging,</w:t>
      </w:r>
      <w:r w:rsidRPr="00036716">
        <w:rPr>
          <w:rFonts w:ascii="Sassoon Primary" w:hAnsi="Sassoon Primary"/>
          <w:sz w:val="20"/>
          <w:szCs w:val="20"/>
        </w:rPr>
        <w:t xml:space="preserve"> and personalised curriculum provision that is different to previous failed placements, and a range of supportive systems and processes that are qualified as exceptional and innovative. In short, the best provision possible and with a national reputation for such quality and outcomes. </w:t>
      </w:r>
    </w:p>
    <w:p w14:paraId="5DC2F7EB" w14:textId="77777777" w:rsidR="0014252C" w:rsidRPr="00036716" w:rsidRDefault="0014252C" w:rsidP="0014252C">
      <w:pPr>
        <w:jc w:val="both"/>
        <w:rPr>
          <w:rFonts w:ascii="Sassoon Primary" w:hAnsi="Sassoon Primary"/>
          <w:sz w:val="20"/>
          <w:szCs w:val="20"/>
        </w:rPr>
      </w:pPr>
    </w:p>
    <w:p w14:paraId="1BADE29E" w14:textId="77777777" w:rsidR="0014252C" w:rsidRDefault="0014252C" w:rsidP="0014252C">
      <w:pPr>
        <w:jc w:val="both"/>
        <w:rPr>
          <w:rFonts w:ascii="Sassoon Primary" w:hAnsi="Sassoon Primary"/>
          <w:sz w:val="20"/>
          <w:szCs w:val="20"/>
        </w:rPr>
      </w:pPr>
      <w:r w:rsidRPr="00036716">
        <w:rPr>
          <w:rFonts w:ascii="Sassoon Primary" w:hAnsi="Sassoon Primary"/>
          <w:sz w:val="20"/>
          <w:szCs w:val="20"/>
        </w:rPr>
        <w:t xml:space="preserve">We aim for every child to experience an outstanding education whilst at Elm Tree ensuring that they make progress in every area of their development. We will achieve this by: </w:t>
      </w:r>
    </w:p>
    <w:p w14:paraId="78DB7E9E" w14:textId="77777777" w:rsidR="0014252C" w:rsidRPr="00036716" w:rsidRDefault="0014252C" w:rsidP="0014252C">
      <w:pPr>
        <w:jc w:val="both"/>
        <w:rPr>
          <w:rFonts w:ascii="Sassoon Primary" w:hAnsi="Sassoon Primary"/>
          <w:sz w:val="20"/>
          <w:szCs w:val="20"/>
        </w:rPr>
      </w:pPr>
    </w:p>
    <w:p w14:paraId="17956E95" w14:textId="77777777" w:rsidR="0014252C" w:rsidRPr="00036716" w:rsidRDefault="0014252C" w:rsidP="0014252C">
      <w:pPr>
        <w:pStyle w:val="ListParagraph"/>
        <w:numPr>
          <w:ilvl w:val="0"/>
          <w:numId w:val="3"/>
        </w:numPr>
        <w:spacing w:after="160" w:line="259" w:lineRule="auto"/>
        <w:jc w:val="both"/>
        <w:rPr>
          <w:rFonts w:ascii="Sassoon Primary" w:hAnsi="Sassoon Primary"/>
          <w:sz w:val="20"/>
          <w:szCs w:val="20"/>
        </w:rPr>
      </w:pPr>
      <w:r w:rsidRPr="00036716">
        <w:rPr>
          <w:rFonts w:ascii="Sassoon Primary" w:hAnsi="Sassoon Primary"/>
          <w:sz w:val="20"/>
          <w:szCs w:val="20"/>
        </w:rPr>
        <w:t xml:space="preserve">By providing a dynamic and flexible curriculum that meets needs and develops alongside the children. </w:t>
      </w:r>
    </w:p>
    <w:p w14:paraId="5AC01548" w14:textId="77777777" w:rsidR="0014252C" w:rsidRPr="00036716" w:rsidRDefault="0014252C" w:rsidP="0014252C">
      <w:pPr>
        <w:pStyle w:val="ListParagraph"/>
        <w:numPr>
          <w:ilvl w:val="0"/>
          <w:numId w:val="3"/>
        </w:numPr>
        <w:spacing w:after="160" w:line="259" w:lineRule="auto"/>
        <w:jc w:val="both"/>
        <w:rPr>
          <w:rFonts w:ascii="Sassoon Primary" w:hAnsi="Sassoon Primary"/>
          <w:sz w:val="20"/>
          <w:szCs w:val="20"/>
        </w:rPr>
      </w:pPr>
      <w:r w:rsidRPr="00036716">
        <w:rPr>
          <w:rFonts w:ascii="Sassoon Primary" w:hAnsi="Sassoon Primary"/>
          <w:sz w:val="20"/>
          <w:szCs w:val="20"/>
        </w:rPr>
        <w:t xml:space="preserve">Ensuring that every child has a strong and respectful relationship with the adults that work with them. </w:t>
      </w:r>
    </w:p>
    <w:p w14:paraId="10EEB933" w14:textId="00F6C195" w:rsidR="00660483" w:rsidRPr="00EC2E51" w:rsidRDefault="0014252C" w:rsidP="0014252C">
      <w:pPr>
        <w:pStyle w:val="ListParagraph"/>
        <w:numPr>
          <w:ilvl w:val="0"/>
          <w:numId w:val="3"/>
        </w:numPr>
        <w:spacing w:after="160" w:line="259" w:lineRule="auto"/>
        <w:jc w:val="both"/>
        <w:rPr>
          <w:rFonts w:ascii="Sassoon Primary" w:hAnsi="Sassoon Primary"/>
          <w:sz w:val="20"/>
          <w:szCs w:val="20"/>
        </w:rPr>
      </w:pPr>
      <w:r w:rsidRPr="00036716">
        <w:rPr>
          <w:rFonts w:ascii="Sassoon Primary" w:hAnsi="Sassoon Primary"/>
          <w:sz w:val="20"/>
          <w:szCs w:val="20"/>
        </w:rPr>
        <w:t xml:space="preserve">Providing a safe and secure environment which allows children to relax, have fun and enjoy themselves. </w:t>
      </w:r>
    </w:p>
    <w:p w14:paraId="061261B9" w14:textId="77777777" w:rsidR="00660483" w:rsidRDefault="00660483" w:rsidP="0014252C">
      <w:pPr>
        <w:jc w:val="both"/>
        <w:rPr>
          <w:rFonts w:ascii="Sassoon Primary" w:hAnsi="Sassoon Primary"/>
          <w:sz w:val="20"/>
          <w:szCs w:val="20"/>
        </w:rPr>
      </w:pPr>
    </w:p>
    <w:p w14:paraId="315DD006" w14:textId="31438357" w:rsidR="0014252C" w:rsidRDefault="0014252C" w:rsidP="0014252C">
      <w:pPr>
        <w:jc w:val="both"/>
        <w:rPr>
          <w:rFonts w:ascii="Sassoon Primary" w:hAnsi="Sassoon Primary"/>
          <w:sz w:val="20"/>
          <w:szCs w:val="20"/>
        </w:rPr>
      </w:pPr>
      <w:r w:rsidRPr="00036716">
        <w:rPr>
          <w:rFonts w:ascii="Sassoon Primary" w:hAnsi="Sassoon Primary"/>
          <w:sz w:val="20"/>
          <w:szCs w:val="20"/>
        </w:rPr>
        <w:t xml:space="preserve">All members of Elm Tree community are valued. </w:t>
      </w:r>
    </w:p>
    <w:p w14:paraId="770247B3" w14:textId="77777777" w:rsidR="0014252C" w:rsidRPr="00036716" w:rsidRDefault="0014252C" w:rsidP="0014252C">
      <w:pPr>
        <w:jc w:val="both"/>
        <w:rPr>
          <w:rFonts w:ascii="Sassoon Primary" w:hAnsi="Sassoon Primary"/>
          <w:sz w:val="20"/>
          <w:szCs w:val="20"/>
        </w:rPr>
      </w:pPr>
    </w:p>
    <w:p w14:paraId="2D858FD8" w14:textId="77777777" w:rsidR="0014252C" w:rsidRPr="00036716" w:rsidRDefault="0014252C" w:rsidP="0014252C">
      <w:pPr>
        <w:pStyle w:val="ListParagraph"/>
        <w:numPr>
          <w:ilvl w:val="0"/>
          <w:numId w:val="4"/>
        </w:numPr>
        <w:spacing w:after="160" w:line="259" w:lineRule="auto"/>
        <w:jc w:val="both"/>
        <w:rPr>
          <w:rFonts w:ascii="Sassoon Primary" w:hAnsi="Sassoon Primary"/>
          <w:sz w:val="20"/>
          <w:szCs w:val="20"/>
        </w:rPr>
      </w:pPr>
      <w:r w:rsidRPr="00036716">
        <w:rPr>
          <w:rFonts w:ascii="Sassoon Primary" w:hAnsi="Sassoon Primary"/>
          <w:sz w:val="20"/>
          <w:szCs w:val="20"/>
        </w:rPr>
        <w:t>By challenging children to succeed in all areas of school life</w:t>
      </w:r>
    </w:p>
    <w:p w14:paraId="77EC2802" w14:textId="262F2B3B" w:rsidR="0014252C" w:rsidRPr="00036716" w:rsidRDefault="0014252C" w:rsidP="0014252C">
      <w:pPr>
        <w:pStyle w:val="ListParagraph"/>
        <w:numPr>
          <w:ilvl w:val="0"/>
          <w:numId w:val="4"/>
        </w:numPr>
        <w:spacing w:after="160" w:line="259" w:lineRule="auto"/>
        <w:jc w:val="both"/>
        <w:rPr>
          <w:rFonts w:ascii="Sassoon Primary" w:hAnsi="Sassoon Primary"/>
          <w:sz w:val="20"/>
          <w:szCs w:val="20"/>
        </w:rPr>
      </w:pPr>
      <w:r w:rsidRPr="00036716">
        <w:rPr>
          <w:rFonts w:ascii="Sassoon Primary" w:hAnsi="Sassoon Primary"/>
          <w:sz w:val="20"/>
          <w:szCs w:val="20"/>
        </w:rPr>
        <w:t xml:space="preserve">Ensuring that pupils understand that we all make </w:t>
      </w:r>
      <w:r w:rsidR="00E738A3" w:rsidRPr="00036716">
        <w:rPr>
          <w:rFonts w:ascii="Sassoon Primary" w:hAnsi="Sassoon Primary"/>
          <w:sz w:val="20"/>
          <w:szCs w:val="20"/>
        </w:rPr>
        <w:t>mistakes,</w:t>
      </w:r>
      <w:r w:rsidRPr="00036716">
        <w:rPr>
          <w:rFonts w:ascii="Sassoon Primary" w:hAnsi="Sassoon Primary"/>
          <w:sz w:val="20"/>
          <w:szCs w:val="20"/>
        </w:rPr>
        <w:t xml:space="preserve"> and that success comes in many forms. This may include improved behaviour, subject progression, and could be related to relationships and trust. </w:t>
      </w:r>
    </w:p>
    <w:p w14:paraId="39C7CD10" w14:textId="36DFD584" w:rsidR="0014252C" w:rsidRPr="00036716" w:rsidRDefault="0014252C" w:rsidP="0014252C">
      <w:pPr>
        <w:pStyle w:val="ListParagraph"/>
        <w:numPr>
          <w:ilvl w:val="0"/>
          <w:numId w:val="4"/>
        </w:numPr>
        <w:spacing w:after="160" w:line="259" w:lineRule="auto"/>
        <w:jc w:val="both"/>
        <w:rPr>
          <w:rFonts w:ascii="Sassoon Primary" w:hAnsi="Sassoon Primary"/>
          <w:sz w:val="20"/>
          <w:szCs w:val="20"/>
        </w:rPr>
      </w:pPr>
      <w:r w:rsidRPr="00036716">
        <w:rPr>
          <w:rFonts w:ascii="Sassoon Primary" w:hAnsi="Sassoon Primary"/>
          <w:sz w:val="20"/>
          <w:szCs w:val="20"/>
        </w:rPr>
        <w:t xml:space="preserve">By employing and developing high quality staff that are dynamic, flexible, </w:t>
      </w:r>
      <w:r w:rsidR="00E738A3" w:rsidRPr="00036716">
        <w:rPr>
          <w:rFonts w:ascii="Sassoon Primary" w:hAnsi="Sassoon Primary"/>
          <w:sz w:val="20"/>
          <w:szCs w:val="20"/>
        </w:rPr>
        <w:t>creative,</w:t>
      </w:r>
      <w:r w:rsidRPr="00036716">
        <w:rPr>
          <w:rFonts w:ascii="Sassoon Primary" w:hAnsi="Sassoon Primary"/>
          <w:sz w:val="20"/>
          <w:szCs w:val="20"/>
        </w:rPr>
        <w:t xml:space="preserve"> and determined to meet the needs of pupils in all situations and at all stages of development </w:t>
      </w:r>
    </w:p>
    <w:p w14:paraId="4112ADDD" w14:textId="63169061" w:rsidR="0014252C" w:rsidRPr="00036716" w:rsidRDefault="0014252C" w:rsidP="0014252C">
      <w:pPr>
        <w:pStyle w:val="ListParagraph"/>
        <w:numPr>
          <w:ilvl w:val="0"/>
          <w:numId w:val="4"/>
        </w:numPr>
        <w:spacing w:after="160" w:line="259" w:lineRule="auto"/>
        <w:jc w:val="both"/>
        <w:rPr>
          <w:rFonts w:ascii="Sassoon Primary" w:hAnsi="Sassoon Primary"/>
          <w:sz w:val="20"/>
          <w:szCs w:val="20"/>
        </w:rPr>
      </w:pPr>
      <w:r w:rsidRPr="00036716">
        <w:rPr>
          <w:rFonts w:ascii="Sassoon Primary" w:hAnsi="Sassoon Primary"/>
          <w:sz w:val="20"/>
          <w:szCs w:val="20"/>
        </w:rPr>
        <w:t xml:space="preserve">By working with other parties to ensure we get the very best out of the children in our community and beyond. This includes parents, other professionals such as the Educational Psychologist, School Nurse, SEN Officers and Speech and Language &amp; </w:t>
      </w:r>
      <w:r w:rsidR="00E738A3" w:rsidRPr="00036716">
        <w:rPr>
          <w:rFonts w:ascii="Sassoon Primary" w:hAnsi="Sassoon Primary"/>
          <w:sz w:val="20"/>
          <w:szCs w:val="20"/>
        </w:rPr>
        <w:t>Occupational specialists</w:t>
      </w:r>
      <w:r w:rsidRPr="00036716">
        <w:rPr>
          <w:rFonts w:ascii="Sassoon Primary" w:hAnsi="Sassoon Primary"/>
          <w:sz w:val="20"/>
          <w:szCs w:val="20"/>
        </w:rPr>
        <w:t xml:space="preserve">. </w:t>
      </w:r>
    </w:p>
    <w:p w14:paraId="04A4C2F7" w14:textId="18F990D4" w:rsidR="0014252C" w:rsidRPr="00036716" w:rsidRDefault="0014252C" w:rsidP="0014252C">
      <w:pPr>
        <w:pStyle w:val="ListParagraph"/>
        <w:numPr>
          <w:ilvl w:val="0"/>
          <w:numId w:val="4"/>
        </w:numPr>
        <w:spacing w:after="160" w:line="259" w:lineRule="auto"/>
        <w:jc w:val="both"/>
        <w:rPr>
          <w:rFonts w:ascii="Sassoon Primary" w:hAnsi="Sassoon Primary"/>
          <w:sz w:val="20"/>
          <w:szCs w:val="20"/>
        </w:rPr>
      </w:pPr>
      <w:r w:rsidRPr="00036716">
        <w:rPr>
          <w:rFonts w:ascii="Sassoon Primary" w:hAnsi="Sassoon Primary"/>
          <w:sz w:val="20"/>
          <w:szCs w:val="20"/>
        </w:rPr>
        <w:t xml:space="preserve">We model the fact that we never stop learning and engender a love of learning for all, as this is vital for our children and us in the </w:t>
      </w:r>
      <w:r w:rsidR="00E738A3" w:rsidRPr="00036716">
        <w:rPr>
          <w:rFonts w:ascii="Sassoon Primary" w:hAnsi="Sassoon Primary"/>
          <w:sz w:val="20"/>
          <w:szCs w:val="20"/>
        </w:rPr>
        <w:t>ever-changing</w:t>
      </w:r>
      <w:r w:rsidRPr="00036716">
        <w:rPr>
          <w:rFonts w:ascii="Sassoon Primary" w:hAnsi="Sassoon Primary"/>
          <w:sz w:val="20"/>
          <w:szCs w:val="20"/>
        </w:rPr>
        <w:t xml:space="preserve"> society that we live in. </w:t>
      </w:r>
    </w:p>
    <w:p w14:paraId="3FD842BD" w14:textId="77777777" w:rsidR="0014252C" w:rsidRPr="00036716" w:rsidRDefault="0014252C" w:rsidP="0014252C">
      <w:pPr>
        <w:jc w:val="both"/>
        <w:rPr>
          <w:rFonts w:ascii="Sassoon Primary" w:hAnsi="Sassoon Primary"/>
          <w:sz w:val="20"/>
          <w:szCs w:val="20"/>
        </w:rPr>
      </w:pPr>
    </w:p>
    <w:p w14:paraId="668531A9" w14:textId="77777777" w:rsidR="0014252C" w:rsidRDefault="0014252C" w:rsidP="0014252C">
      <w:pPr>
        <w:jc w:val="both"/>
        <w:rPr>
          <w:rFonts w:ascii="Sassoon Primary" w:hAnsi="Sassoon Primary"/>
          <w:b/>
          <w:bCs/>
          <w:sz w:val="20"/>
          <w:szCs w:val="20"/>
          <w:u w:val="single"/>
        </w:rPr>
      </w:pPr>
      <w:r w:rsidRPr="00036716">
        <w:rPr>
          <w:rFonts w:ascii="Sassoon Primary" w:hAnsi="Sassoon Primary"/>
          <w:b/>
          <w:bCs/>
          <w:sz w:val="20"/>
          <w:szCs w:val="20"/>
          <w:u w:val="single"/>
        </w:rPr>
        <w:t xml:space="preserve">Strategic Development Priorities </w:t>
      </w:r>
    </w:p>
    <w:p w14:paraId="1ECF1AE8" w14:textId="77777777" w:rsidR="0014252C" w:rsidRPr="00036716" w:rsidRDefault="0014252C" w:rsidP="0014252C">
      <w:pPr>
        <w:jc w:val="both"/>
        <w:rPr>
          <w:rFonts w:ascii="Sassoon Primary" w:hAnsi="Sassoon Primary"/>
          <w:b/>
          <w:bCs/>
          <w:sz w:val="20"/>
          <w:szCs w:val="20"/>
          <w:u w:val="single"/>
        </w:rPr>
      </w:pPr>
    </w:p>
    <w:p w14:paraId="0A47E916" w14:textId="77777777" w:rsidR="0014252C" w:rsidRDefault="0014252C" w:rsidP="0014252C">
      <w:pPr>
        <w:jc w:val="both"/>
        <w:rPr>
          <w:rFonts w:ascii="Sassoon Primary" w:hAnsi="Sassoon Primary"/>
          <w:sz w:val="20"/>
          <w:szCs w:val="20"/>
        </w:rPr>
      </w:pPr>
      <w:r w:rsidRPr="00036716">
        <w:rPr>
          <w:rFonts w:ascii="Sassoon Primary" w:hAnsi="Sassoon Primary"/>
          <w:sz w:val="20"/>
          <w:szCs w:val="20"/>
        </w:rPr>
        <w:t xml:space="preserve">Elm Tree’s key drivers are: </w:t>
      </w:r>
    </w:p>
    <w:p w14:paraId="03C5AA51" w14:textId="77777777" w:rsidR="0014252C" w:rsidRPr="00036716" w:rsidRDefault="0014252C" w:rsidP="0014252C">
      <w:pPr>
        <w:jc w:val="both"/>
        <w:rPr>
          <w:rFonts w:ascii="Sassoon Primary" w:hAnsi="Sassoon Primary"/>
          <w:sz w:val="20"/>
          <w:szCs w:val="20"/>
        </w:rPr>
      </w:pPr>
    </w:p>
    <w:p w14:paraId="5123972D" w14:textId="77777777" w:rsidR="0014252C" w:rsidRPr="00036716" w:rsidRDefault="0014252C" w:rsidP="0014252C">
      <w:pPr>
        <w:jc w:val="both"/>
        <w:rPr>
          <w:rFonts w:ascii="Sassoon Primary" w:hAnsi="Sassoon Primary"/>
          <w:b/>
          <w:bCs/>
          <w:sz w:val="20"/>
          <w:szCs w:val="20"/>
        </w:rPr>
      </w:pPr>
      <w:r w:rsidRPr="00036716">
        <w:rPr>
          <w:rFonts w:ascii="Sassoon Primary" w:hAnsi="Sassoon Primary"/>
          <w:b/>
          <w:bCs/>
          <w:sz w:val="20"/>
          <w:szCs w:val="20"/>
        </w:rPr>
        <w:t>Progress</w:t>
      </w:r>
    </w:p>
    <w:p w14:paraId="5D6B8A90" w14:textId="5A61E3D3" w:rsidR="0014252C" w:rsidRDefault="0014252C" w:rsidP="0014252C">
      <w:pPr>
        <w:jc w:val="both"/>
        <w:rPr>
          <w:rFonts w:ascii="Sassoon Primary" w:hAnsi="Sassoon Primary"/>
          <w:sz w:val="20"/>
          <w:szCs w:val="20"/>
        </w:rPr>
      </w:pPr>
      <w:r w:rsidRPr="00036716">
        <w:rPr>
          <w:rFonts w:ascii="Sassoon Primary" w:hAnsi="Sassoon Primary"/>
          <w:sz w:val="20"/>
          <w:szCs w:val="20"/>
        </w:rPr>
        <w:t xml:space="preserve">Ensuring that </w:t>
      </w:r>
      <w:r w:rsidR="0078263F" w:rsidRPr="00036716">
        <w:rPr>
          <w:rFonts w:ascii="Sassoon Primary" w:hAnsi="Sassoon Primary"/>
          <w:sz w:val="20"/>
          <w:szCs w:val="20"/>
        </w:rPr>
        <w:t>most of</w:t>
      </w:r>
      <w:r w:rsidRPr="00036716">
        <w:rPr>
          <w:rFonts w:ascii="Sassoon Primary" w:hAnsi="Sassoon Primary"/>
          <w:sz w:val="20"/>
          <w:szCs w:val="20"/>
        </w:rPr>
        <w:t xml:space="preserve"> our learners make outstanding progress when compared to starting points and context. Progress will </w:t>
      </w:r>
      <w:r w:rsidR="0078263F" w:rsidRPr="00036716">
        <w:rPr>
          <w:rFonts w:ascii="Sassoon Primary" w:hAnsi="Sassoon Primary"/>
          <w:sz w:val="20"/>
          <w:szCs w:val="20"/>
        </w:rPr>
        <w:t>consider</w:t>
      </w:r>
      <w:r w:rsidRPr="00036716">
        <w:rPr>
          <w:rFonts w:ascii="Sassoon Primary" w:hAnsi="Sassoon Primary"/>
          <w:sz w:val="20"/>
          <w:szCs w:val="20"/>
        </w:rPr>
        <w:t xml:space="preserve"> a range of measures which may include academic levels/results, behavioural improvements, engagement, attendance, social interaction, mental </w:t>
      </w:r>
      <w:r w:rsidR="0078263F" w:rsidRPr="00036716">
        <w:rPr>
          <w:rFonts w:ascii="Sassoon Primary" w:hAnsi="Sassoon Primary"/>
          <w:sz w:val="20"/>
          <w:szCs w:val="20"/>
        </w:rPr>
        <w:t>health,</w:t>
      </w:r>
      <w:r w:rsidRPr="00036716">
        <w:rPr>
          <w:rFonts w:ascii="Sassoon Primary" w:hAnsi="Sassoon Primary"/>
          <w:sz w:val="20"/>
          <w:szCs w:val="20"/>
        </w:rPr>
        <w:t xml:space="preserve"> and family related measures. </w:t>
      </w:r>
    </w:p>
    <w:p w14:paraId="01AFA1C4" w14:textId="77777777" w:rsidR="0014252C" w:rsidRPr="00036716" w:rsidRDefault="0014252C" w:rsidP="0014252C">
      <w:pPr>
        <w:jc w:val="both"/>
        <w:rPr>
          <w:rFonts w:ascii="Sassoon Primary" w:hAnsi="Sassoon Primary"/>
          <w:sz w:val="20"/>
          <w:szCs w:val="20"/>
        </w:rPr>
      </w:pPr>
    </w:p>
    <w:p w14:paraId="49DD7B73" w14:textId="77777777" w:rsidR="0014252C" w:rsidRPr="00036716" w:rsidRDefault="0014252C" w:rsidP="0014252C">
      <w:pPr>
        <w:jc w:val="both"/>
        <w:rPr>
          <w:rFonts w:ascii="Sassoon Primary" w:hAnsi="Sassoon Primary"/>
          <w:b/>
          <w:bCs/>
          <w:sz w:val="20"/>
          <w:szCs w:val="20"/>
        </w:rPr>
      </w:pPr>
      <w:r w:rsidRPr="00036716">
        <w:rPr>
          <w:rFonts w:ascii="Sassoon Primary" w:hAnsi="Sassoon Primary"/>
          <w:b/>
          <w:bCs/>
          <w:sz w:val="20"/>
          <w:szCs w:val="20"/>
        </w:rPr>
        <w:t>Well-Being</w:t>
      </w:r>
    </w:p>
    <w:p w14:paraId="50D5BACD" w14:textId="1FF53063" w:rsidR="0014252C" w:rsidRPr="00036716" w:rsidRDefault="0014252C" w:rsidP="0014252C">
      <w:pPr>
        <w:jc w:val="both"/>
        <w:rPr>
          <w:rFonts w:ascii="Sassoon Primary" w:hAnsi="Sassoon Primary"/>
          <w:sz w:val="20"/>
          <w:szCs w:val="20"/>
        </w:rPr>
      </w:pPr>
      <w:r w:rsidRPr="00036716">
        <w:rPr>
          <w:rFonts w:ascii="Sassoon Primary" w:hAnsi="Sassoon Primary"/>
          <w:sz w:val="20"/>
          <w:szCs w:val="20"/>
        </w:rPr>
        <w:t xml:space="preserve">All members of our community will have access to support and </w:t>
      </w:r>
      <w:r w:rsidR="0078263F" w:rsidRPr="00036716">
        <w:rPr>
          <w:rFonts w:ascii="Sassoon Primary" w:hAnsi="Sassoon Primary"/>
          <w:sz w:val="20"/>
          <w:szCs w:val="20"/>
        </w:rPr>
        <w:t>advice when</w:t>
      </w:r>
      <w:r w:rsidRPr="00036716">
        <w:rPr>
          <w:rFonts w:ascii="Sassoon Primary" w:hAnsi="Sassoon Primary"/>
          <w:sz w:val="20"/>
          <w:szCs w:val="20"/>
        </w:rPr>
        <w:t xml:space="preserve"> they need it. Our provision makes an incredible difference and is monitored, tracked and evaluated. For many it is life changing! </w:t>
      </w:r>
    </w:p>
    <w:p w14:paraId="326C3B04" w14:textId="77777777" w:rsidR="0014252C" w:rsidRPr="00036716" w:rsidRDefault="0014252C" w:rsidP="0014252C">
      <w:pPr>
        <w:jc w:val="both"/>
        <w:rPr>
          <w:rFonts w:ascii="Sassoon Primary" w:hAnsi="Sassoon Primary"/>
          <w:sz w:val="20"/>
          <w:szCs w:val="20"/>
        </w:rPr>
      </w:pPr>
    </w:p>
    <w:p w14:paraId="7D20DB8C" w14:textId="77777777" w:rsidR="0014252C" w:rsidRPr="00036716" w:rsidRDefault="0014252C" w:rsidP="0014252C">
      <w:pPr>
        <w:jc w:val="both"/>
        <w:rPr>
          <w:rFonts w:ascii="Sassoon Primary" w:hAnsi="Sassoon Primary"/>
          <w:b/>
          <w:bCs/>
          <w:sz w:val="20"/>
          <w:szCs w:val="20"/>
        </w:rPr>
      </w:pPr>
      <w:r w:rsidRPr="00036716">
        <w:rPr>
          <w:rFonts w:ascii="Sassoon Primary" w:hAnsi="Sassoon Primary"/>
          <w:b/>
          <w:bCs/>
          <w:sz w:val="20"/>
          <w:szCs w:val="20"/>
        </w:rPr>
        <w:t>Sustainability</w:t>
      </w:r>
    </w:p>
    <w:p w14:paraId="7093748E" w14:textId="5445AAE5" w:rsidR="0014252C" w:rsidRPr="00036716" w:rsidRDefault="0014252C" w:rsidP="0014252C">
      <w:pPr>
        <w:jc w:val="both"/>
        <w:rPr>
          <w:rFonts w:ascii="Sassoon Primary" w:hAnsi="Sassoon Primary"/>
          <w:sz w:val="20"/>
          <w:szCs w:val="20"/>
        </w:rPr>
      </w:pPr>
      <w:r w:rsidRPr="00036716">
        <w:rPr>
          <w:rFonts w:ascii="Sassoon Primary" w:hAnsi="Sassoon Primary"/>
          <w:sz w:val="20"/>
          <w:szCs w:val="20"/>
        </w:rPr>
        <w:t xml:space="preserve">Growth and expansion bring challenges that we must plan for, </w:t>
      </w:r>
      <w:r w:rsidR="0078263F" w:rsidRPr="00036716">
        <w:rPr>
          <w:rFonts w:ascii="Sassoon Primary" w:hAnsi="Sassoon Primary"/>
          <w:sz w:val="20"/>
          <w:szCs w:val="20"/>
        </w:rPr>
        <w:t>deliver,</w:t>
      </w:r>
      <w:r w:rsidRPr="00036716">
        <w:rPr>
          <w:rFonts w:ascii="Sassoon Primary" w:hAnsi="Sassoon Primary"/>
          <w:sz w:val="20"/>
          <w:szCs w:val="20"/>
        </w:rPr>
        <w:t xml:space="preserve"> and adapt as events unfold.</w:t>
      </w:r>
    </w:p>
    <w:p w14:paraId="4204C328" w14:textId="77777777" w:rsidR="00660483" w:rsidRDefault="00660483" w:rsidP="0014252C">
      <w:pPr>
        <w:jc w:val="both"/>
        <w:rPr>
          <w:rFonts w:ascii="Sassoon Primary" w:hAnsi="Sassoon Primary"/>
          <w:b/>
          <w:bCs/>
          <w:sz w:val="20"/>
          <w:szCs w:val="20"/>
        </w:rPr>
      </w:pPr>
    </w:p>
    <w:p w14:paraId="63EB5E99" w14:textId="6509BF82" w:rsidR="0014252C" w:rsidRPr="00036716" w:rsidRDefault="0014252C" w:rsidP="0014252C">
      <w:pPr>
        <w:jc w:val="both"/>
        <w:rPr>
          <w:rFonts w:ascii="Sassoon Primary" w:hAnsi="Sassoon Primary"/>
          <w:sz w:val="20"/>
          <w:szCs w:val="20"/>
        </w:rPr>
      </w:pPr>
      <w:r w:rsidRPr="00036716">
        <w:rPr>
          <w:rFonts w:ascii="Sassoon Primary" w:hAnsi="Sassoon Primary"/>
          <w:b/>
          <w:bCs/>
          <w:sz w:val="20"/>
          <w:szCs w:val="20"/>
        </w:rPr>
        <w:t xml:space="preserve">Evolution </w:t>
      </w:r>
    </w:p>
    <w:p w14:paraId="57990CE4" w14:textId="77777777" w:rsidR="0014252C" w:rsidRDefault="0014252C" w:rsidP="0014252C">
      <w:pPr>
        <w:jc w:val="both"/>
        <w:rPr>
          <w:rFonts w:ascii="Sassoon Primary" w:hAnsi="Sassoon Primary"/>
          <w:sz w:val="20"/>
          <w:szCs w:val="20"/>
        </w:rPr>
      </w:pPr>
      <w:r w:rsidRPr="00036716">
        <w:rPr>
          <w:rFonts w:ascii="Sassoon Primary" w:hAnsi="Sassoon Primary"/>
          <w:sz w:val="20"/>
          <w:szCs w:val="20"/>
        </w:rPr>
        <w:lastRenderedPageBreak/>
        <w:t xml:space="preserve">This is an essential feature of our leadership strategy so that we met the needs of our pupils today but also in the future. </w:t>
      </w:r>
    </w:p>
    <w:p w14:paraId="25906397" w14:textId="77777777" w:rsidR="0014252C" w:rsidRPr="00036716" w:rsidRDefault="0014252C" w:rsidP="0014252C">
      <w:pPr>
        <w:jc w:val="both"/>
        <w:rPr>
          <w:rFonts w:ascii="Sassoon Primary" w:hAnsi="Sassoon Primary"/>
          <w:sz w:val="20"/>
          <w:szCs w:val="20"/>
        </w:rPr>
      </w:pPr>
    </w:p>
    <w:p w14:paraId="2F496CC0" w14:textId="77777777" w:rsidR="0014252C" w:rsidRPr="00036716" w:rsidRDefault="0014252C" w:rsidP="0014252C">
      <w:pPr>
        <w:jc w:val="both"/>
        <w:rPr>
          <w:rFonts w:ascii="Sassoon Primary" w:hAnsi="Sassoon Primary"/>
          <w:b/>
          <w:bCs/>
          <w:sz w:val="20"/>
          <w:szCs w:val="20"/>
        </w:rPr>
      </w:pPr>
      <w:r w:rsidRPr="00036716">
        <w:rPr>
          <w:rFonts w:ascii="Sassoon Primary" w:hAnsi="Sassoon Primary"/>
          <w:b/>
          <w:bCs/>
          <w:sz w:val="20"/>
          <w:szCs w:val="20"/>
        </w:rPr>
        <w:t>Staff Development</w:t>
      </w:r>
    </w:p>
    <w:p w14:paraId="2EDDD3DF" w14:textId="4C16DF88" w:rsidR="0014252C" w:rsidRDefault="0014252C" w:rsidP="0014252C">
      <w:pPr>
        <w:jc w:val="both"/>
        <w:rPr>
          <w:rFonts w:ascii="Sassoon Primary" w:hAnsi="Sassoon Primary"/>
          <w:sz w:val="20"/>
          <w:szCs w:val="20"/>
        </w:rPr>
      </w:pPr>
      <w:r w:rsidRPr="00036716">
        <w:rPr>
          <w:rFonts w:ascii="Sassoon Primary" w:hAnsi="Sassoon Primary"/>
          <w:sz w:val="20"/>
          <w:szCs w:val="20"/>
        </w:rPr>
        <w:t xml:space="preserve">The key component to our success is our staff. We want the best to be able to deliver the best experience! There is a need to developing support, </w:t>
      </w:r>
      <w:r w:rsidR="00B25BD6" w:rsidRPr="00036716">
        <w:rPr>
          <w:rFonts w:ascii="Sassoon Primary" w:hAnsi="Sassoon Primary"/>
          <w:sz w:val="20"/>
          <w:szCs w:val="20"/>
        </w:rPr>
        <w:t>challenge,</w:t>
      </w:r>
      <w:r w:rsidRPr="00036716">
        <w:rPr>
          <w:rFonts w:ascii="Sassoon Primary" w:hAnsi="Sassoon Primary"/>
          <w:sz w:val="20"/>
          <w:szCs w:val="20"/>
        </w:rPr>
        <w:t xml:space="preserve"> and an adaptable mindset for change. </w:t>
      </w:r>
    </w:p>
    <w:p w14:paraId="0F15EEDA" w14:textId="77777777" w:rsidR="0014252C" w:rsidRPr="00036716" w:rsidRDefault="0014252C" w:rsidP="0014252C">
      <w:pPr>
        <w:jc w:val="both"/>
        <w:rPr>
          <w:rFonts w:ascii="Sassoon Primary" w:hAnsi="Sassoon Primary"/>
          <w:sz w:val="20"/>
          <w:szCs w:val="20"/>
        </w:rPr>
      </w:pPr>
    </w:p>
    <w:p w14:paraId="5778D6B1" w14:textId="2D065A77" w:rsidR="0014252C" w:rsidRPr="00036716" w:rsidRDefault="0014252C" w:rsidP="0014252C">
      <w:pPr>
        <w:jc w:val="both"/>
        <w:rPr>
          <w:rFonts w:ascii="Sassoon Primary" w:hAnsi="Sassoon Primary"/>
          <w:b/>
          <w:bCs/>
          <w:sz w:val="20"/>
          <w:szCs w:val="20"/>
        </w:rPr>
      </w:pPr>
      <w:r w:rsidRPr="00036716">
        <w:rPr>
          <w:rFonts w:ascii="Sassoon Primary" w:hAnsi="Sassoon Primary"/>
          <w:b/>
          <w:bCs/>
          <w:sz w:val="20"/>
          <w:szCs w:val="20"/>
        </w:rPr>
        <w:t xml:space="preserve">Curriculum </w:t>
      </w:r>
      <w:r w:rsidR="00660483">
        <w:rPr>
          <w:rFonts w:ascii="Sassoon Primary" w:hAnsi="Sassoon Primary"/>
          <w:b/>
          <w:bCs/>
          <w:sz w:val="20"/>
          <w:szCs w:val="20"/>
        </w:rPr>
        <w:t>I</w:t>
      </w:r>
      <w:r w:rsidRPr="00036716">
        <w:rPr>
          <w:rFonts w:ascii="Sassoon Primary" w:hAnsi="Sassoon Primary"/>
          <w:b/>
          <w:bCs/>
          <w:sz w:val="20"/>
          <w:szCs w:val="20"/>
        </w:rPr>
        <w:t>nnovation</w:t>
      </w:r>
    </w:p>
    <w:p w14:paraId="51D138AA" w14:textId="1EA388E9" w:rsidR="0014252C" w:rsidRPr="00036716" w:rsidRDefault="0014252C" w:rsidP="0014252C">
      <w:pPr>
        <w:jc w:val="both"/>
        <w:rPr>
          <w:rFonts w:ascii="Sassoon Primary" w:hAnsi="Sassoon Primary"/>
          <w:sz w:val="20"/>
          <w:szCs w:val="20"/>
        </w:rPr>
      </w:pPr>
      <w:r w:rsidRPr="00036716">
        <w:rPr>
          <w:rFonts w:ascii="Sassoon Primary" w:hAnsi="Sassoon Primary"/>
          <w:sz w:val="20"/>
          <w:szCs w:val="20"/>
        </w:rPr>
        <w:t xml:space="preserve">In order that our pupils may have successful lives in the locality or further </w:t>
      </w:r>
      <w:r w:rsidR="00B25BD6" w:rsidRPr="00036716">
        <w:rPr>
          <w:rFonts w:ascii="Sassoon Primary" w:hAnsi="Sassoon Primary"/>
          <w:sz w:val="20"/>
          <w:szCs w:val="20"/>
        </w:rPr>
        <w:t>afield</w:t>
      </w:r>
      <w:r w:rsidRPr="00036716">
        <w:rPr>
          <w:rFonts w:ascii="Sassoon Primary" w:hAnsi="Sassoon Primary"/>
          <w:sz w:val="20"/>
          <w:szCs w:val="20"/>
        </w:rPr>
        <w:t xml:space="preserve">, they need the knowledge skills, motivation, resilience, </w:t>
      </w:r>
      <w:r w:rsidR="00B25BD6" w:rsidRPr="00036716">
        <w:rPr>
          <w:rFonts w:ascii="Sassoon Primary" w:hAnsi="Sassoon Primary"/>
          <w:sz w:val="20"/>
          <w:szCs w:val="20"/>
        </w:rPr>
        <w:t>independence,</w:t>
      </w:r>
      <w:r w:rsidRPr="00036716">
        <w:rPr>
          <w:rFonts w:ascii="Sassoon Primary" w:hAnsi="Sassoon Primary"/>
          <w:sz w:val="20"/>
          <w:szCs w:val="20"/>
        </w:rPr>
        <w:t xml:space="preserve"> and adaptability for current and future situations. Our annual 'refresh and re-think' process related to all aspects of school life including the curriculum, will allow our school to be at the forefront of best practice in the country.</w:t>
      </w:r>
    </w:p>
    <w:p w14:paraId="60736BEA" w14:textId="46FFD22A" w:rsidR="007C48AD" w:rsidRPr="0014252C" w:rsidRDefault="007C48AD" w:rsidP="008E7B79">
      <w:pPr>
        <w:rPr>
          <w:rFonts w:ascii="Sassoon Primary" w:hAnsi="Sassoon Primary"/>
          <w:sz w:val="20"/>
          <w:szCs w:val="20"/>
        </w:rPr>
      </w:pPr>
    </w:p>
    <w:p w14:paraId="789379ED" w14:textId="77777777" w:rsidR="003C7405" w:rsidRPr="00286BE6" w:rsidRDefault="003C7405" w:rsidP="003C7405">
      <w:pPr>
        <w:rPr>
          <w:rFonts w:ascii="SassoonPrimary" w:hAnsi="SassoonPrimary"/>
        </w:rPr>
      </w:pPr>
    </w:p>
    <w:tbl>
      <w:tblPr>
        <w:tblStyle w:val="TableGrid"/>
        <w:tblW w:w="15764" w:type="dxa"/>
        <w:tblInd w:w="-289" w:type="dxa"/>
        <w:tblLayout w:type="fixed"/>
        <w:tblLook w:val="04A0" w:firstRow="1" w:lastRow="0" w:firstColumn="1" w:lastColumn="0" w:noHBand="0" w:noVBand="1"/>
      </w:tblPr>
      <w:tblGrid>
        <w:gridCol w:w="1844"/>
        <w:gridCol w:w="4252"/>
        <w:gridCol w:w="1208"/>
        <w:gridCol w:w="720"/>
        <w:gridCol w:w="720"/>
        <w:gridCol w:w="900"/>
        <w:gridCol w:w="2831"/>
        <w:gridCol w:w="3289"/>
      </w:tblGrid>
      <w:tr w:rsidR="003C7405" w:rsidRPr="003C7405" w14:paraId="5E7A81ED" w14:textId="77777777" w:rsidTr="003C7405">
        <w:trPr>
          <w:trHeight w:val="598"/>
        </w:trPr>
        <w:tc>
          <w:tcPr>
            <w:tcW w:w="7304" w:type="dxa"/>
            <w:gridSpan w:val="3"/>
            <w:shd w:val="clear" w:color="auto" w:fill="92D050"/>
          </w:tcPr>
          <w:p w14:paraId="4CB984B0" w14:textId="77777777" w:rsidR="003C7405" w:rsidRPr="003C7405" w:rsidRDefault="003C7405" w:rsidP="00802CF5">
            <w:pPr>
              <w:rPr>
                <w:rFonts w:cstheme="minorHAnsi"/>
                <w:sz w:val="20"/>
                <w:szCs w:val="20"/>
              </w:rPr>
            </w:pPr>
            <w:r w:rsidRPr="003C7405">
              <w:rPr>
                <w:rFonts w:cstheme="minorHAnsi"/>
                <w:sz w:val="20"/>
                <w:szCs w:val="20"/>
              </w:rPr>
              <w:t>Area:</w:t>
            </w:r>
          </w:p>
          <w:p w14:paraId="04243D11" w14:textId="77777777" w:rsidR="003C7405" w:rsidRPr="003C7405" w:rsidRDefault="003C7405" w:rsidP="00802CF5">
            <w:pPr>
              <w:rPr>
                <w:rFonts w:cstheme="minorHAnsi"/>
                <w:sz w:val="20"/>
                <w:szCs w:val="20"/>
              </w:rPr>
            </w:pPr>
            <w:r w:rsidRPr="003C7405">
              <w:rPr>
                <w:rFonts w:cstheme="minorHAnsi"/>
                <w:sz w:val="20"/>
                <w:szCs w:val="20"/>
              </w:rPr>
              <w:t>Quality of Education</w:t>
            </w:r>
          </w:p>
        </w:tc>
        <w:tc>
          <w:tcPr>
            <w:tcW w:w="8460" w:type="dxa"/>
            <w:gridSpan w:val="5"/>
            <w:shd w:val="clear" w:color="auto" w:fill="92D050"/>
          </w:tcPr>
          <w:p w14:paraId="7D476294" w14:textId="77777777" w:rsidR="003C7405" w:rsidRPr="003C7405" w:rsidRDefault="003C7405" w:rsidP="00802CF5">
            <w:pPr>
              <w:rPr>
                <w:rFonts w:cstheme="minorHAnsi"/>
                <w:sz w:val="20"/>
                <w:szCs w:val="20"/>
              </w:rPr>
            </w:pPr>
            <w:r w:rsidRPr="003C7405">
              <w:rPr>
                <w:rFonts w:cstheme="minorHAnsi"/>
                <w:sz w:val="20"/>
                <w:szCs w:val="20"/>
              </w:rPr>
              <w:t>Target:</w:t>
            </w:r>
          </w:p>
          <w:p w14:paraId="369DCAD1" w14:textId="77777777" w:rsidR="003C7405" w:rsidRPr="003C7405" w:rsidRDefault="003C7405" w:rsidP="00802CF5">
            <w:pPr>
              <w:rPr>
                <w:rFonts w:cstheme="minorHAnsi"/>
                <w:sz w:val="20"/>
                <w:szCs w:val="20"/>
              </w:rPr>
            </w:pPr>
            <w:r w:rsidRPr="003C7405">
              <w:rPr>
                <w:rFonts w:cstheme="minorHAnsi"/>
                <w:sz w:val="20"/>
                <w:szCs w:val="20"/>
              </w:rPr>
              <w:t>To develop a cohesive curriculum across the school and fully implement it.</w:t>
            </w:r>
          </w:p>
        </w:tc>
      </w:tr>
      <w:tr w:rsidR="003C7405" w:rsidRPr="003C7405" w14:paraId="0AD2E1D7" w14:textId="77777777" w:rsidTr="003C52CE">
        <w:trPr>
          <w:trHeight w:val="915"/>
        </w:trPr>
        <w:tc>
          <w:tcPr>
            <w:tcW w:w="1844" w:type="dxa"/>
          </w:tcPr>
          <w:p w14:paraId="1CD73E50" w14:textId="77777777" w:rsidR="003C7405" w:rsidRPr="003C7405" w:rsidRDefault="003C7405" w:rsidP="00802CF5">
            <w:pPr>
              <w:rPr>
                <w:rFonts w:cstheme="minorHAnsi"/>
                <w:sz w:val="20"/>
                <w:szCs w:val="20"/>
              </w:rPr>
            </w:pPr>
            <w:r w:rsidRPr="003C7405">
              <w:rPr>
                <w:rFonts w:cstheme="minorHAnsi"/>
                <w:sz w:val="20"/>
                <w:szCs w:val="20"/>
              </w:rPr>
              <w:t xml:space="preserve">Objective </w:t>
            </w:r>
          </w:p>
        </w:tc>
        <w:tc>
          <w:tcPr>
            <w:tcW w:w="4252" w:type="dxa"/>
          </w:tcPr>
          <w:p w14:paraId="087E350B" w14:textId="77777777" w:rsidR="003C7405" w:rsidRPr="003C7405" w:rsidRDefault="003C7405" w:rsidP="00802CF5">
            <w:pPr>
              <w:rPr>
                <w:rFonts w:cstheme="minorHAnsi"/>
                <w:sz w:val="20"/>
                <w:szCs w:val="20"/>
              </w:rPr>
            </w:pPr>
            <w:r w:rsidRPr="003C7405">
              <w:rPr>
                <w:rFonts w:cstheme="minorHAnsi"/>
                <w:sz w:val="20"/>
                <w:szCs w:val="20"/>
              </w:rPr>
              <w:t xml:space="preserve">Actions </w:t>
            </w:r>
          </w:p>
        </w:tc>
        <w:tc>
          <w:tcPr>
            <w:tcW w:w="1208" w:type="dxa"/>
          </w:tcPr>
          <w:p w14:paraId="6CC5A064" w14:textId="77777777" w:rsidR="003C7405" w:rsidRPr="003C7405" w:rsidRDefault="003C7405" w:rsidP="00802CF5">
            <w:pPr>
              <w:rPr>
                <w:rFonts w:cstheme="minorHAnsi"/>
                <w:sz w:val="20"/>
                <w:szCs w:val="20"/>
              </w:rPr>
            </w:pPr>
            <w:r w:rsidRPr="003C7405">
              <w:rPr>
                <w:rFonts w:cstheme="minorHAnsi"/>
                <w:sz w:val="20"/>
                <w:szCs w:val="20"/>
              </w:rPr>
              <w:t>Lead</w:t>
            </w:r>
          </w:p>
        </w:tc>
        <w:tc>
          <w:tcPr>
            <w:tcW w:w="720" w:type="dxa"/>
          </w:tcPr>
          <w:p w14:paraId="74A6FB69" w14:textId="77777777" w:rsidR="003C7405" w:rsidRPr="003C7405" w:rsidRDefault="003C7405" w:rsidP="00802CF5">
            <w:pPr>
              <w:rPr>
                <w:rFonts w:cstheme="minorHAnsi"/>
                <w:sz w:val="20"/>
                <w:szCs w:val="20"/>
              </w:rPr>
            </w:pPr>
            <w:r w:rsidRPr="003C7405">
              <w:rPr>
                <w:rFonts w:cstheme="minorHAnsi"/>
                <w:sz w:val="20"/>
                <w:szCs w:val="20"/>
              </w:rPr>
              <w:t>Time scale</w:t>
            </w:r>
          </w:p>
        </w:tc>
        <w:tc>
          <w:tcPr>
            <w:tcW w:w="720" w:type="dxa"/>
          </w:tcPr>
          <w:p w14:paraId="4507D851" w14:textId="77777777" w:rsidR="003C7405" w:rsidRPr="003C7405" w:rsidRDefault="003C7405" w:rsidP="00802CF5">
            <w:pPr>
              <w:rPr>
                <w:rFonts w:cstheme="minorHAnsi"/>
                <w:sz w:val="20"/>
                <w:szCs w:val="20"/>
              </w:rPr>
            </w:pPr>
            <w:r w:rsidRPr="003C7405">
              <w:rPr>
                <w:rFonts w:cstheme="minorHAnsi"/>
                <w:sz w:val="20"/>
                <w:szCs w:val="20"/>
              </w:rPr>
              <w:t>Cost</w:t>
            </w:r>
          </w:p>
        </w:tc>
        <w:tc>
          <w:tcPr>
            <w:tcW w:w="900" w:type="dxa"/>
          </w:tcPr>
          <w:p w14:paraId="590267ED" w14:textId="77777777" w:rsidR="003C7405" w:rsidRPr="003C7405" w:rsidRDefault="003C7405" w:rsidP="00802CF5">
            <w:pPr>
              <w:rPr>
                <w:rFonts w:cstheme="minorHAnsi"/>
                <w:sz w:val="20"/>
                <w:szCs w:val="20"/>
              </w:rPr>
            </w:pPr>
            <w:r w:rsidRPr="003C7405">
              <w:rPr>
                <w:rFonts w:cstheme="minorHAnsi"/>
                <w:sz w:val="20"/>
                <w:szCs w:val="20"/>
              </w:rPr>
              <w:t>Source</w:t>
            </w:r>
          </w:p>
        </w:tc>
        <w:tc>
          <w:tcPr>
            <w:tcW w:w="2831" w:type="dxa"/>
          </w:tcPr>
          <w:p w14:paraId="4C59DA65" w14:textId="77777777" w:rsidR="003C7405" w:rsidRPr="003C7405" w:rsidRDefault="003C7405" w:rsidP="00802CF5">
            <w:pPr>
              <w:rPr>
                <w:rFonts w:cstheme="minorHAnsi"/>
                <w:sz w:val="20"/>
                <w:szCs w:val="20"/>
              </w:rPr>
            </w:pPr>
            <w:r w:rsidRPr="003C7405">
              <w:rPr>
                <w:rFonts w:cstheme="minorHAnsi"/>
                <w:sz w:val="20"/>
                <w:szCs w:val="20"/>
              </w:rPr>
              <w:t>Success Criteria/Intended Outcomes</w:t>
            </w:r>
          </w:p>
        </w:tc>
        <w:tc>
          <w:tcPr>
            <w:tcW w:w="3289" w:type="dxa"/>
          </w:tcPr>
          <w:p w14:paraId="2E1C32BA" w14:textId="77777777" w:rsidR="003C7405" w:rsidRPr="003C7405" w:rsidRDefault="003C7405" w:rsidP="00802CF5">
            <w:pPr>
              <w:rPr>
                <w:rFonts w:cstheme="minorHAnsi"/>
                <w:sz w:val="20"/>
                <w:szCs w:val="20"/>
              </w:rPr>
            </w:pPr>
            <w:r w:rsidRPr="003C7405">
              <w:rPr>
                <w:rFonts w:cstheme="minorHAnsi"/>
                <w:sz w:val="20"/>
                <w:szCs w:val="20"/>
              </w:rPr>
              <w:t xml:space="preserve">Evaluation </w:t>
            </w:r>
          </w:p>
        </w:tc>
      </w:tr>
      <w:tr w:rsidR="003C7405" w:rsidRPr="003C7405" w14:paraId="4BD02610" w14:textId="77777777" w:rsidTr="003C52CE">
        <w:tc>
          <w:tcPr>
            <w:tcW w:w="1844" w:type="dxa"/>
          </w:tcPr>
          <w:p w14:paraId="572EA788" w14:textId="77777777" w:rsidR="003C7405" w:rsidRPr="003C7405" w:rsidRDefault="003C7405" w:rsidP="00802CF5">
            <w:pPr>
              <w:rPr>
                <w:rFonts w:cstheme="minorHAnsi"/>
                <w:sz w:val="20"/>
                <w:szCs w:val="20"/>
              </w:rPr>
            </w:pPr>
            <w:r w:rsidRPr="003C52CE">
              <w:rPr>
                <w:rFonts w:cstheme="minorHAnsi"/>
                <w:sz w:val="20"/>
                <w:szCs w:val="20"/>
                <w:highlight w:val="green"/>
              </w:rPr>
              <w:t>To produce coherent long-term plans which are planned with full regard to progression of skills and knowledge.</w:t>
            </w:r>
            <w:r w:rsidRPr="003C7405">
              <w:rPr>
                <w:rFonts w:cstheme="minorHAnsi"/>
                <w:sz w:val="20"/>
                <w:szCs w:val="20"/>
              </w:rPr>
              <w:t xml:space="preserve">  </w:t>
            </w:r>
          </w:p>
          <w:p w14:paraId="33DDEF9D" w14:textId="77777777" w:rsidR="003C7405" w:rsidRPr="003C7405" w:rsidRDefault="003C7405" w:rsidP="00802CF5">
            <w:pPr>
              <w:rPr>
                <w:rFonts w:cstheme="minorHAnsi"/>
                <w:sz w:val="20"/>
                <w:szCs w:val="20"/>
              </w:rPr>
            </w:pPr>
          </w:p>
        </w:tc>
        <w:tc>
          <w:tcPr>
            <w:tcW w:w="4252" w:type="dxa"/>
          </w:tcPr>
          <w:p w14:paraId="643E2064" w14:textId="77777777" w:rsidR="003C7405" w:rsidRPr="003C52CE" w:rsidRDefault="003C7405" w:rsidP="00802CF5">
            <w:pPr>
              <w:rPr>
                <w:rFonts w:cstheme="minorHAnsi"/>
                <w:sz w:val="20"/>
                <w:szCs w:val="20"/>
                <w:highlight w:val="green"/>
              </w:rPr>
            </w:pPr>
            <w:r w:rsidRPr="003C52CE">
              <w:rPr>
                <w:rFonts w:cstheme="minorHAnsi"/>
                <w:sz w:val="20"/>
                <w:szCs w:val="20"/>
                <w:highlight w:val="green"/>
              </w:rPr>
              <w:t>Map out clear topics across pathways and rolling cycle.</w:t>
            </w:r>
          </w:p>
          <w:p w14:paraId="3E6D8BAC" w14:textId="77777777" w:rsidR="003C7405" w:rsidRPr="003C52CE" w:rsidRDefault="003C7405" w:rsidP="00802CF5">
            <w:pPr>
              <w:rPr>
                <w:rFonts w:cstheme="minorHAnsi"/>
                <w:sz w:val="20"/>
                <w:szCs w:val="20"/>
                <w:highlight w:val="green"/>
              </w:rPr>
            </w:pPr>
          </w:p>
          <w:p w14:paraId="0B941C2E" w14:textId="77777777" w:rsidR="003C7405" w:rsidRPr="003C7405" w:rsidRDefault="003C7405" w:rsidP="00802CF5">
            <w:pPr>
              <w:rPr>
                <w:rFonts w:cstheme="minorHAnsi"/>
                <w:sz w:val="20"/>
                <w:szCs w:val="20"/>
              </w:rPr>
            </w:pPr>
            <w:r w:rsidRPr="003C52CE">
              <w:rPr>
                <w:rFonts w:cstheme="minorHAnsi"/>
                <w:sz w:val="20"/>
                <w:szCs w:val="20"/>
                <w:highlight w:val="green"/>
              </w:rPr>
              <w:t>Map all curriculum subjects into long term plan to ensure full coverage and progression.</w:t>
            </w:r>
            <w:r w:rsidRPr="003C7405">
              <w:rPr>
                <w:rFonts w:cstheme="minorHAnsi"/>
                <w:sz w:val="20"/>
                <w:szCs w:val="20"/>
              </w:rPr>
              <w:t xml:space="preserve"> </w:t>
            </w:r>
          </w:p>
          <w:p w14:paraId="4C09CA41" w14:textId="77777777" w:rsidR="003C7405" w:rsidRPr="003C7405" w:rsidRDefault="003C7405" w:rsidP="00802CF5">
            <w:pPr>
              <w:rPr>
                <w:rFonts w:cstheme="minorHAnsi"/>
                <w:sz w:val="20"/>
                <w:szCs w:val="20"/>
              </w:rPr>
            </w:pPr>
          </w:p>
          <w:p w14:paraId="2EA10CA3" w14:textId="77777777" w:rsidR="003C7405" w:rsidRPr="003C7405" w:rsidRDefault="003C7405" w:rsidP="00802CF5">
            <w:pPr>
              <w:rPr>
                <w:rFonts w:cstheme="minorHAnsi"/>
                <w:sz w:val="20"/>
                <w:szCs w:val="20"/>
              </w:rPr>
            </w:pPr>
          </w:p>
        </w:tc>
        <w:tc>
          <w:tcPr>
            <w:tcW w:w="1208" w:type="dxa"/>
          </w:tcPr>
          <w:p w14:paraId="736E87B4" w14:textId="77777777" w:rsidR="003C7405" w:rsidRPr="003C7405" w:rsidRDefault="003C7405" w:rsidP="00802CF5">
            <w:pPr>
              <w:rPr>
                <w:rFonts w:cstheme="minorHAnsi"/>
                <w:sz w:val="20"/>
                <w:szCs w:val="20"/>
              </w:rPr>
            </w:pPr>
            <w:r w:rsidRPr="003C7405">
              <w:rPr>
                <w:rFonts w:cstheme="minorHAnsi"/>
                <w:sz w:val="20"/>
                <w:szCs w:val="20"/>
              </w:rPr>
              <w:t>EW</w:t>
            </w:r>
          </w:p>
          <w:p w14:paraId="7258F0F5" w14:textId="77777777" w:rsidR="003C7405" w:rsidRPr="003C7405" w:rsidRDefault="003C7405" w:rsidP="00802CF5">
            <w:pPr>
              <w:rPr>
                <w:rFonts w:cstheme="minorHAnsi"/>
                <w:sz w:val="20"/>
                <w:szCs w:val="20"/>
              </w:rPr>
            </w:pPr>
          </w:p>
        </w:tc>
        <w:tc>
          <w:tcPr>
            <w:tcW w:w="720" w:type="dxa"/>
          </w:tcPr>
          <w:p w14:paraId="5920EED9" w14:textId="77777777" w:rsidR="003C7405" w:rsidRPr="003C7405" w:rsidRDefault="003C7405" w:rsidP="00802CF5">
            <w:pPr>
              <w:rPr>
                <w:rFonts w:cstheme="minorHAnsi"/>
                <w:sz w:val="20"/>
                <w:szCs w:val="20"/>
              </w:rPr>
            </w:pPr>
            <w:r w:rsidRPr="003C7405">
              <w:rPr>
                <w:rFonts w:cstheme="minorHAnsi"/>
                <w:sz w:val="20"/>
                <w:szCs w:val="20"/>
              </w:rPr>
              <w:t>Sep 2022</w:t>
            </w:r>
          </w:p>
        </w:tc>
        <w:tc>
          <w:tcPr>
            <w:tcW w:w="720" w:type="dxa"/>
          </w:tcPr>
          <w:p w14:paraId="5F77E0CF" w14:textId="07AD45C8" w:rsidR="003C7405" w:rsidRPr="003C7405" w:rsidRDefault="003C7405" w:rsidP="00802CF5">
            <w:pPr>
              <w:rPr>
                <w:rFonts w:cstheme="minorHAnsi"/>
                <w:sz w:val="20"/>
                <w:szCs w:val="20"/>
              </w:rPr>
            </w:pPr>
            <w:r>
              <w:rPr>
                <w:rFonts w:cstheme="minorHAnsi"/>
                <w:sz w:val="20"/>
                <w:szCs w:val="20"/>
              </w:rPr>
              <w:t xml:space="preserve">Nil </w:t>
            </w:r>
          </w:p>
        </w:tc>
        <w:tc>
          <w:tcPr>
            <w:tcW w:w="900" w:type="dxa"/>
          </w:tcPr>
          <w:p w14:paraId="14F84735" w14:textId="6AF37DD5" w:rsidR="003C7405" w:rsidRPr="003C7405" w:rsidRDefault="003C7405" w:rsidP="00802CF5">
            <w:pPr>
              <w:rPr>
                <w:rFonts w:cstheme="minorHAnsi"/>
                <w:sz w:val="20"/>
                <w:szCs w:val="20"/>
              </w:rPr>
            </w:pPr>
            <w:r>
              <w:rPr>
                <w:rFonts w:cstheme="minorHAnsi"/>
                <w:sz w:val="20"/>
                <w:szCs w:val="20"/>
              </w:rPr>
              <w:t>n/a</w:t>
            </w:r>
          </w:p>
        </w:tc>
        <w:tc>
          <w:tcPr>
            <w:tcW w:w="2831" w:type="dxa"/>
          </w:tcPr>
          <w:p w14:paraId="13D08636" w14:textId="77777777" w:rsidR="003C7405" w:rsidRPr="003C7405" w:rsidRDefault="003C7405" w:rsidP="00802CF5">
            <w:pPr>
              <w:rPr>
                <w:rFonts w:cstheme="minorHAnsi"/>
                <w:sz w:val="20"/>
                <w:szCs w:val="20"/>
              </w:rPr>
            </w:pPr>
            <w:r w:rsidRPr="003C52CE">
              <w:rPr>
                <w:rFonts w:cstheme="minorHAnsi"/>
                <w:sz w:val="20"/>
                <w:szCs w:val="20"/>
                <w:highlight w:val="green"/>
              </w:rPr>
              <w:t>Teaching and learning in all classes will show clear progression and building of skills and knowledge appropriate to the age and stage of development of the children.</w:t>
            </w:r>
            <w:r w:rsidRPr="003C7405">
              <w:rPr>
                <w:rFonts w:cstheme="minorHAnsi"/>
                <w:sz w:val="20"/>
                <w:szCs w:val="20"/>
              </w:rPr>
              <w:t xml:space="preserve"> </w:t>
            </w:r>
          </w:p>
          <w:p w14:paraId="41B983CF" w14:textId="77777777" w:rsidR="003C7405" w:rsidRPr="003C7405" w:rsidRDefault="003C7405" w:rsidP="00802CF5">
            <w:pPr>
              <w:rPr>
                <w:rFonts w:cstheme="minorHAnsi"/>
                <w:sz w:val="20"/>
                <w:szCs w:val="20"/>
              </w:rPr>
            </w:pPr>
          </w:p>
          <w:p w14:paraId="05026CE7" w14:textId="77777777" w:rsidR="003C7405" w:rsidRPr="003C7405" w:rsidRDefault="003C7405" w:rsidP="00802CF5">
            <w:pPr>
              <w:rPr>
                <w:rFonts w:cstheme="minorHAnsi"/>
                <w:sz w:val="20"/>
                <w:szCs w:val="20"/>
              </w:rPr>
            </w:pPr>
            <w:r w:rsidRPr="003C52CE">
              <w:rPr>
                <w:rFonts w:cstheme="minorHAnsi"/>
                <w:sz w:val="20"/>
                <w:szCs w:val="20"/>
                <w:highlight w:val="green"/>
              </w:rPr>
              <w:t>Children will make excellent progress which is appropriate to their starting point.</w:t>
            </w:r>
            <w:r w:rsidRPr="003C7405">
              <w:rPr>
                <w:rFonts w:cstheme="minorHAnsi"/>
                <w:sz w:val="20"/>
                <w:szCs w:val="20"/>
              </w:rPr>
              <w:t xml:space="preserve"> </w:t>
            </w:r>
          </w:p>
        </w:tc>
        <w:tc>
          <w:tcPr>
            <w:tcW w:w="3289" w:type="dxa"/>
          </w:tcPr>
          <w:p w14:paraId="0DD1DEC4" w14:textId="638A5CB9" w:rsidR="003C52CE" w:rsidRDefault="003C52CE" w:rsidP="00802CF5">
            <w:pPr>
              <w:rPr>
                <w:rFonts w:cstheme="minorHAnsi"/>
                <w:sz w:val="20"/>
                <w:szCs w:val="20"/>
              </w:rPr>
            </w:pPr>
            <w:r>
              <w:rPr>
                <w:rFonts w:cstheme="minorHAnsi"/>
                <w:sz w:val="20"/>
                <w:szCs w:val="20"/>
              </w:rPr>
              <w:t>-Long term plans clear.</w:t>
            </w:r>
          </w:p>
          <w:p w14:paraId="70C71E08" w14:textId="7C41A8F5" w:rsidR="003C52CE" w:rsidRDefault="003C52CE" w:rsidP="00802CF5">
            <w:pPr>
              <w:rPr>
                <w:rFonts w:cstheme="minorHAnsi"/>
                <w:sz w:val="20"/>
                <w:szCs w:val="20"/>
              </w:rPr>
            </w:pPr>
            <w:r>
              <w:rPr>
                <w:rFonts w:cstheme="minorHAnsi"/>
                <w:sz w:val="20"/>
                <w:szCs w:val="20"/>
              </w:rPr>
              <w:t xml:space="preserve">- Work has been done with individual subject leaders to ensure that there is full coverage of the NC and progression documents are in place (these are still work in progress due to intake of higher need children – this to be part of next year’s SDP). </w:t>
            </w:r>
          </w:p>
          <w:p w14:paraId="3175E462" w14:textId="64C97ABC" w:rsidR="00C240BD" w:rsidRDefault="00C240BD" w:rsidP="00802CF5">
            <w:pPr>
              <w:rPr>
                <w:rFonts w:cstheme="minorHAnsi"/>
                <w:sz w:val="20"/>
                <w:szCs w:val="20"/>
              </w:rPr>
            </w:pPr>
            <w:r>
              <w:rPr>
                <w:rFonts w:cstheme="minorHAnsi"/>
                <w:sz w:val="20"/>
                <w:szCs w:val="20"/>
              </w:rPr>
              <w:t xml:space="preserve">- More work to be done with some less experienced subject leads to ensure that they </w:t>
            </w:r>
            <w:proofErr w:type="gramStart"/>
            <w:r>
              <w:rPr>
                <w:rFonts w:cstheme="minorHAnsi"/>
                <w:sz w:val="20"/>
                <w:szCs w:val="20"/>
              </w:rPr>
              <w:t>are able to</w:t>
            </w:r>
            <w:proofErr w:type="gramEnd"/>
            <w:r>
              <w:rPr>
                <w:rFonts w:cstheme="minorHAnsi"/>
                <w:sz w:val="20"/>
                <w:szCs w:val="20"/>
              </w:rPr>
              <w:t xml:space="preserve"> understand and support their subject (Geography, Art (after maternity)).</w:t>
            </w:r>
          </w:p>
          <w:p w14:paraId="7B503825" w14:textId="4200AE96" w:rsidR="00C240BD" w:rsidRDefault="00C240BD" w:rsidP="00802CF5">
            <w:pPr>
              <w:rPr>
                <w:rFonts w:cstheme="minorHAnsi"/>
                <w:sz w:val="20"/>
                <w:szCs w:val="20"/>
              </w:rPr>
            </w:pPr>
            <w:r>
              <w:rPr>
                <w:rFonts w:cstheme="minorHAnsi"/>
                <w:sz w:val="20"/>
                <w:szCs w:val="20"/>
              </w:rPr>
              <w:t>- Knowledge progression documents becoming more secure with next steps to have all in place to make sure that knowledge builds on prior learning and links to what children learn across their school career.</w:t>
            </w:r>
          </w:p>
          <w:p w14:paraId="1C7C2413" w14:textId="288A6073" w:rsidR="00AD7747" w:rsidRDefault="00AD7747" w:rsidP="00802CF5">
            <w:pPr>
              <w:rPr>
                <w:rFonts w:cstheme="minorHAnsi"/>
                <w:sz w:val="20"/>
                <w:szCs w:val="20"/>
              </w:rPr>
            </w:pPr>
            <w:r>
              <w:rPr>
                <w:rFonts w:cstheme="minorHAnsi"/>
                <w:sz w:val="20"/>
                <w:szCs w:val="20"/>
              </w:rPr>
              <w:t>- Likely that Engagement model and separate curriculum will need to be looked at next year due to another significant change in school population.</w:t>
            </w:r>
          </w:p>
          <w:p w14:paraId="060C6A3C" w14:textId="2FF151C1" w:rsidR="00AD7747" w:rsidRDefault="00AD7747" w:rsidP="00802CF5">
            <w:pPr>
              <w:rPr>
                <w:rFonts w:cstheme="minorHAnsi"/>
                <w:sz w:val="20"/>
                <w:szCs w:val="20"/>
              </w:rPr>
            </w:pPr>
            <w:r>
              <w:rPr>
                <w:rFonts w:cstheme="minorHAnsi"/>
                <w:sz w:val="20"/>
                <w:szCs w:val="20"/>
              </w:rPr>
              <w:lastRenderedPageBreak/>
              <w:t>- Children are accessing coherent lesson sequences planned by subject leaders and adapted by class teachers to meet the needs of children within classes.</w:t>
            </w:r>
          </w:p>
          <w:p w14:paraId="2BAC841C" w14:textId="2433439C" w:rsidR="003C7405" w:rsidRDefault="003C52CE" w:rsidP="00802CF5">
            <w:pPr>
              <w:rPr>
                <w:rFonts w:cstheme="minorHAnsi"/>
                <w:sz w:val="20"/>
                <w:szCs w:val="20"/>
              </w:rPr>
            </w:pPr>
            <w:r>
              <w:rPr>
                <w:rFonts w:cstheme="minorHAnsi"/>
                <w:sz w:val="20"/>
                <w:szCs w:val="20"/>
              </w:rPr>
              <w:t>- Recent changes to Enlighten into 4 year rolling plan due to uncertainty of year groups coming into school.</w:t>
            </w:r>
          </w:p>
          <w:p w14:paraId="49187F15" w14:textId="0BACE277" w:rsidR="003C52CE" w:rsidRPr="003C7405" w:rsidRDefault="00B03FC5" w:rsidP="001C671E">
            <w:pPr>
              <w:rPr>
                <w:rFonts w:cstheme="minorHAnsi"/>
                <w:sz w:val="20"/>
                <w:szCs w:val="20"/>
              </w:rPr>
            </w:pPr>
            <w:r>
              <w:rPr>
                <w:rFonts w:cstheme="minorHAnsi"/>
                <w:sz w:val="20"/>
                <w:szCs w:val="20"/>
              </w:rPr>
              <w:t xml:space="preserve">- Some updates made over the year to be in place for academic year 23-24: Music – change from Charanga to Music Express; </w:t>
            </w:r>
            <w:r w:rsidR="001C671E">
              <w:rPr>
                <w:rFonts w:cstheme="minorHAnsi"/>
                <w:sz w:val="20"/>
                <w:szCs w:val="20"/>
              </w:rPr>
              <w:t xml:space="preserve">History – some changes as full coverage of NC was proving difficult to manage. SL went on some more </w:t>
            </w:r>
            <w:proofErr w:type="gramStart"/>
            <w:r w:rsidR="001C671E">
              <w:rPr>
                <w:rFonts w:cstheme="minorHAnsi"/>
                <w:sz w:val="20"/>
                <w:szCs w:val="20"/>
              </w:rPr>
              <w:t>training</w:t>
            </w:r>
            <w:proofErr w:type="gramEnd"/>
            <w:r w:rsidR="001C671E">
              <w:rPr>
                <w:rFonts w:cstheme="minorHAnsi"/>
                <w:sz w:val="20"/>
                <w:szCs w:val="20"/>
              </w:rPr>
              <w:t xml:space="preserve"> and this has now been rectified which also meant some changes in DT to match the topic areas; Summer 2 will now be a specific topic so that there is coherence in subjects as after trialling festival this year the curriculum became slightly fragmented; English lead to work with CW to ensure that curriculum books are suitable for children at lower developmental level.</w:t>
            </w:r>
          </w:p>
        </w:tc>
      </w:tr>
      <w:tr w:rsidR="003C7405" w:rsidRPr="003C7405" w14:paraId="228FEB82" w14:textId="77777777" w:rsidTr="003C52CE">
        <w:tc>
          <w:tcPr>
            <w:tcW w:w="1844" w:type="dxa"/>
          </w:tcPr>
          <w:p w14:paraId="0B512110" w14:textId="77777777" w:rsidR="003C7405" w:rsidRPr="003C7405" w:rsidRDefault="003C7405" w:rsidP="00802CF5">
            <w:pPr>
              <w:rPr>
                <w:rFonts w:cstheme="minorHAnsi"/>
                <w:sz w:val="20"/>
                <w:szCs w:val="20"/>
              </w:rPr>
            </w:pPr>
            <w:r w:rsidRPr="00B03FC5">
              <w:rPr>
                <w:rFonts w:cstheme="minorHAnsi"/>
                <w:sz w:val="20"/>
                <w:szCs w:val="20"/>
                <w:highlight w:val="yellow"/>
              </w:rPr>
              <w:lastRenderedPageBreak/>
              <w:t>To develop medium term plans which fully map out the substantive and disciplinary knowledge for each subject.</w:t>
            </w:r>
            <w:r w:rsidRPr="003C7405">
              <w:rPr>
                <w:rFonts w:cstheme="minorHAnsi"/>
                <w:sz w:val="20"/>
                <w:szCs w:val="20"/>
              </w:rPr>
              <w:t xml:space="preserve"> </w:t>
            </w:r>
          </w:p>
        </w:tc>
        <w:tc>
          <w:tcPr>
            <w:tcW w:w="4252" w:type="dxa"/>
          </w:tcPr>
          <w:p w14:paraId="426E0FD8" w14:textId="77777777" w:rsidR="003C7405" w:rsidRPr="003C7405" w:rsidRDefault="003C7405" w:rsidP="00802CF5">
            <w:pPr>
              <w:rPr>
                <w:rFonts w:cstheme="minorHAnsi"/>
                <w:sz w:val="20"/>
                <w:szCs w:val="20"/>
              </w:rPr>
            </w:pPr>
            <w:r w:rsidRPr="00B03FC5">
              <w:rPr>
                <w:rFonts w:cstheme="minorHAnsi"/>
                <w:sz w:val="20"/>
                <w:szCs w:val="20"/>
                <w:highlight w:val="green"/>
              </w:rPr>
              <w:t>Work with subject leaders to produce skills progression documents.</w:t>
            </w:r>
          </w:p>
          <w:p w14:paraId="1362B1AE" w14:textId="77777777" w:rsidR="003C7405" w:rsidRPr="003C7405" w:rsidRDefault="003C7405" w:rsidP="00802CF5">
            <w:pPr>
              <w:rPr>
                <w:rFonts w:cstheme="minorHAnsi"/>
                <w:sz w:val="20"/>
                <w:szCs w:val="20"/>
              </w:rPr>
            </w:pPr>
          </w:p>
          <w:p w14:paraId="4C471C61" w14:textId="77777777" w:rsidR="003C7405" w:rsidRPr="003C7405" w:rsidRDefault="003C7405" w:rsidP="00802CF5">
            <w:pPr>
              <w:rPr>
                <w:rFonts w:cstheme="minorHAnsi"/>
                <w:sz w:val="20"/>
                <w:szCs w:val="20"/>
              </w:rPr>
            </w:pPr>
            <w:r w:rsidRPr="00B03FC5">
              <w:rPr>
                <w:rFonts w:cstheme="minorHAnsi"/>
                <w:sz w:val="20"/>
                <w:szCs w:val="20"/>
                <w:highlight w:val="green"/>
              </w:rPr>
              <w:t>Subject leaders to identify core vocabulary for their subject and map this across steps.</w:t>
            </w:r>
            <w:r w:rsidRPr="003C7405">
              <w:rPr>
                <w:rFonts w:cstheme="minorHAnsi"/>
                <w:sz w:val="20"/>
                <w:szCs w:val="20"/>
              </w:rPr>
              <w:t xml:space="preserve"> </w:t>
            </w:r>
          </w:p>
          <w:p w14:paraId="5F18899B" w14:textId="77777777" w:rsidR="003C7405" w:rsidRPr="003C7405" w:rsidRDefault="003C7405" w:rsidP="00802CF5">
            <w:pPr>
              <w:rPr>
                <w:rFonts w:cstheme="minorHAnsi"/>
                <w:sz w:val="20"/>
                <w:szCs w:val="20"/>
              </w:rPr>
            </w:pPr>
          </w:p>
          <w:p w14:paraId="4B63ED61" w14:textId="77777777" w:rsidR="003C7405" w:rsidRPr="003C7405" w:rsidRDefault="003C7405" w:rsidP="00802CF5">
            <w:pPr>
              <w:rPr>
                <w:rFonts w:cstheme="minorHAnsi"/>
                <w:sz w:val="20"/>
                <w:szCs w:val="20"/>
              </w:rPr>
            </w:pPr>
            <w:r w:rsidRPr="001C671E">
              <w:rPr>
                <w:rFonts w:cstheme="minorHAnsi"/>
                <w:sz w:val="20"/>
                <w:szCs w:val="20"/>
                <w:highlight w:val="yellow"/>
              </w:rPr>
              <w:t>Work with subject leaders to identify key knowledge and plan this accordingly for all pathways.</w:t>
            </w:r>
            <w:r w:rsidRPr="003C7405">
              <w:rPr>
                <w:rFonts w:cstheme="minorHAnsi"/>
                <w:sz w:val="20"/>
                <w:szCs w:val="20"/>
              </w:rPr>
              <w:t xml:space="preserve"> </w:t>
            </w:r>
          </w:p>
        </w:tc>
        <w:tc>
          <w:tcPr>
            <w:tcW w:w="1208" w:type="dxa"/>
          </w:tcPr>
          <w:p w14:paraId="5396758F" w14:textId="77777777" w:rsidR="003C7405" w:rsidRPr="003C7405" w:rsidRDefault="003C7405" w:rsidP="00802CF5">
            <w:pPr>
              <w:rPr>
                <w:rFonts w:cstheme="minorHAnsi"/>
                <w:sz w:val="20"/>
                <w:szCs w:val="20"/>
              </w:rPr>
            </w:pPr>
            <w:r w:rsidRPr="003C7405">
              <w:rPr>
                <w:rFonts w:cstheme="minorHAnsi"/>
                <w:sz w:val="20"/>
                <w:szCs w:val="20"/>
              </w:rPr>
              <w:t>EW</w:t>
            </w:r>
          </w:p>
        </w:tc>
        <w:tc>
          <w:tcPr>
            <w:tcW w:w="720" w:type="dxa"/>
          </w:tcPr>
          <w:p w14:paraId="4E28C830" w14:textId="77777777" w:rsidR="003C7405" w:rsidRPr="003C7405" w:rsidRDefault="003C7405" w:rsidP="00802CF5">
            <w:pPr>
              <w:rPr>
                <w:rFonts w:cstheme="minorHAnsi"/>
                <w:sz w:val="20"/>
                <w:szCs w:val="20"/>
              </w:rPr>
            </w:pPr>
            <w:r w:rsidRPr="003C7405">
              <w:rPr>
                <w:rFonts w:cstheme="minorHAnsi"/>
                <w:sz w:val="20"/>
                <w:szCs w:val="20"/>
              </w:rPr>
              <w:t>Dec 2022</w:t>
            </w:r>
          </w:p>
        </w:tc>
        <w:tc>
          <w:tcPr>
            <w:tcW w:w="720" w:type="dxa"/>
          </w:tcPr>
          <w:p w14:paraId="0D94C018" w14:textId="6E5D6E03" w:rsidR="003C7405" w:rsidRPr="003C7405" w:rsidRDefault="003C7405" w:rsidP="00802CF5">
            <w:pPr>
              <w:rPr>
                <w:rFonts w:cstheme="minorHAnsi"/>
                <w:sz w:val="20"/>
                <w:szCs w:val="20"/>
              </w:rPr>
            </w:pPr>
            <w:r>
              <w:rPr>
                <w:rFonts w:cstheme="minorHAnsi"/>
                <w:sz w:val="20"/>
                <w:szCs w:val="20"/>
              </w:rPr>
              <w:t>Nil</w:t>
            </w:r>
          </w:p>
        </w:tc>
        <w:tc>
          <w:tcPr>
            <w:tcW w:w="900" w:type="dxa"/>
          </w:tcPr>
          <w:p w14:paraId="1E9A065A" w14:textId="3A388EFE" w:rsidR="003C7405" w:rsidRPr="003C7405" w:rsidRDefault="003C7405" w:rsidP="00802CF5">
            <w:pPr>
              <w:rPr>
                <w:rFonts w:cstheme="minorHAnsi"/>
                <w:sz w:val="20"/>
                <w:szCs w:val="20"/>
              </w:rPr>
            </w:pPr>
            <w:r>
              <w:rPr>
                <w:rFonts w:cstheme="minorHAnsi"/>
                <w:sz w:val="20"/>
                <w:szCs w:val="20"/>
              </w:rPr>
              <w:t>n/a</w:t>
            </w:r>
          </w:p>
        </w:tc>
        <w:tc>
          <w:tcPr>
            <w:tcW w:w="2831" w:type="dxa"/>
          </w:tcPr>
          <w:p w14:paraId="15F275ED" w14:textId="77777777" w:rsidR="003C7405" w:rsidRPr="003C7405" w:rsidRDefault="003C7405" w:rsidP="00802CF5">
            <w:pPr>
              <w:rPr>
                <w:rFonts w:cstheme="minorHAnsi"/>
                <w:sz w:val="20"/>
                <w:szCs w:val="20"/>
              </w:rPr>
            </w:pPr>
            <w:r w:rsidRPr="00E06728">
              <w:rPr>
                <w:rFonts w:cstheme="minorHAnsi"/>
                <w:sz w:val="20"/>
                <w:szCs w:val="20"/>
                <w:highlight w:val="yellow"/>
              </w:rPr>
              <w:t>Fully developed MTPs with key vocab for teachers to use when planning teaching and learning.</w:t>
            </w:r>
            <w:r w:rsidRPr="003C7405">
              <w:rPr>
                <w:rFonts w:cstheme="minorHAnsi"/>
                <w:sz w:val="20"/>
                <w:szCs w:val="20"/>
              </w:rPr>
              <w:t xml:space="preserve"> </w:t>
            </w:r>
          </w:p>
          <w:p w14:paraId="11A2C6AA" w14:textId="77777777" w:rsidR="003C7405" w:rsidRPr="003C7405" w:rsidRDefault="003C7405" w:rsidP="00802CF5">
            <w:pPr>
              <w:rPr>
                <w:rFonts w:cstheme="minorHAnsi"/>
                <w:sz w:val="20"/>
                <w:szCs w:val="20"/>
              </w:rPr>
            </w:pPr>
          </w:p>
          <w:p w14:paraId="2CAC18C3" w14:textId="77777777" w:rsidR="003C7405" w:rsidRPr="003C7405" w:rsidRDefault="003C7405" w:rsidP="00802CF5">
            <w:pPr>
              <w:rPr>
                <w:rFonts w:cstheme="minorHAnsi"/>
                <w:sz w:val="20"/>
                <w:szCs w:val="20"/>
              </w:rPr>
            </w:pPr>
            <w:r w:rsidRPr="009020B3">
              <w:rPr>
                <w:rFonts w:cstheme="minorHAnsi"/>
                <w:sz w:val="20"/>
                <w:szCs w:val="20"/>
                <w:highlight w:val="green"/>
              </w:rPr>
              <w:t>Knowledge and skills progression maps will clearly define the learning that takes place, ensuring consistency across departments.</w:t>
            </w:r>
            <w:r w:rsidRPr="003C7405">
              <w:rPr>
                <w:rFonts w:cstheme="minorHAnsi"/>
                <w:sz w:val="20"/>
                <w:szCs w:val="20"/>
              </w:rPr>
              <w:t xml:space="preserve"> </w:t>
            </w:r>
          </w:p>
          <w:p w14:paraId="613EC2BC" w14:textId="77777777" w:rsidR="003C7405" w:rsidRPr="003C7405" w:rsidRDefault="003C7405" w:rsidP="00802CF5">
            <w:pPr>
              <w:rPr>
                <w:rFonts w:cstheme="minorHAnsi"/>
                <w:sz w:val="20"/>
                <w:szCs w:val="20"/>
              </w:rPr>
            </w:pPr>
          </w:p>
          <w:p w14:paraId="4EC5DC84" w14:textId="77777777" w:rsidR="003C7405" w:rsidRDefault="003C7405" w:rsidP="00802CF5">
            <w:pPr>
              <w:rPr>
                <w:rFonts w:cstheme="minorHAnsi"/>
                <w:sz w:val="20"/>
                <w:szCs w:val="20"/>
              </w:rPr>
            </w:pPr>
            <w:r w:rsidRPr="0022542B">
              <w:rPr>
                <w:rFonts w:cstheme="minorHAnsi"/>
                <w:sz w:val="20"/>
                <w:szCs w:val="20"/>
                <w:highlight w:val="green"/>
              </w:rPr>
              <w:t>Children will be able to build upon prior knowledge to cement learning and improve pupil outcomes.</w:t>
            </w:r>
            <w:r w:rsidRPr="003C7405">
              <w:rPr>
                <w:rFonts w:cstheme="minorHAnsi"/>
                <w:sz w:val="20"/>
                <w:szCs w:val="20"/>
              </w:rPr>
              <w:t xml:space="preserve"> </w:t>
            </w:r>
          </w:p>
          <w:p w14:paraId="3FC19497" w14:textId="0ADCAC2C" w:rsidR="00ED18AA" w:rsidRPr="003C7405" w:rsidRDefault="00ED18AA" w:rsidP="00802CF5">
            <w:pPr>
              <w:rPr>
                <w:rFonts w:cstheme="minorHAnsi"/>
                <w:sz w:val="20"/>
                <w:szCs w:val="20"/>
              </w:rPr>
            </w:pPr>
          </w:p>
        </w:tc>
        <w:tc>
          <w:tcPr>
            <w:tcW w:w="3289" w:type="dxa"/>
          </w:tcPr>
          <w:p w14:paraId="54A6C55B" w14:textId="2963F8A7" w:rsidR="003C7405" w:rsidRDefault="009020B3" w:rsidP="00E06728">
            <w:pPr>
              <w:rPr>
                <w:rFonts w:cstheme="minorHAnsi"/>
                <w:sz w:val="20"/>
                <w:szCs w:val="20"/>
              </w:rPr>
            </w:pPr>
            <w:r>
              <w:rPr>
                <w:rFonts w:cstheme="minorHAnsi"/>
                <w:sz w:val="20"/>
                <w:szCs w:val="20"/>
              </w:rPr>
              <w:t>-</w:t>
            </w:r>
            <w:r w:rsidR="00E06728">
              <w:rPr>
                <w:rFonts w:cstheme="minorHAnsi"/>
                <w:sz w:val="20"/>
                <w:szCs w:val="20"/>
              </w:rPr>
              <w:t>All subjects have clear MTPS.</w:t>
            </w:r>
          </w:p>
          <w:p w14:paraId="405CDA57" w14:textId="7B46EF23" w:rsidR="009020B3" w:rsidRDefault="009020B3" w:rsidP="00E06728">
            <w:pPr>
              <w:rPr>
                <w:rFonts w:cstheme="minorHAnsi"/>
                <w:sz w:val="20"/>
                <w:szCs w:val="20"/>
              </w:rPr>
            </w:pPr>
            <w:r>
              <w:rPr>
                <w:rFonts w:cstheme="minorHAnsi"/>
                <w:sz w:val="20"/>
                <w:szCs w:val="20"/>
              </w:rPr>
              <w:t xml:space="preserve">-Subjects are clearly mapped so that revisiting and building on prior knowledge is supported. </w:t>
            </w:r>
          </w:p>
          <w:p w14:paraId="412AFE20" w14:textId="73C236C0" w:rsidR="009020B3" w:rsidRDefault="009020B3" w:rsidP="00E06728">
            <w:pPr>
              <w:rPr>
                <w:rFonts w:cstheme="minorHAnsi"/>
                <w:sz w:val="20"/>
                <w:szCs w:val="20"/>
              </w:rPr>
            </w:pPr>
            <w:r>
              <w:rPr>
                <w:rFonts w:cstheme="minorHAnsi"/>
                <w:sz w:val="20"/>
                <w:szCs w:val="20"/>
              </w:rPr>
              <w:t xml:space="preserve">-Disciplinary knowledge is mapped (according to steps currently) in skills progression documents, as is vocabulary, which is split into three tiers to ensure whole school curriculum can be adapted to meet individual needs. Next steps to have specific vocab documents to support teachers when planning. </w:t>
            </w:r>
          </w:p>
          <w:p w14:paraId="1939A16F" w14:textId="5D6EE1B7" w:rsidR="009020B3" w:rsidRDefault="009020B3" w:rsidP="00E06728">
            <w:pPr>
              <w:rPr>
                <w:rFonts w:cstheme="minorHAnsi"/>
                <w:sz w:val="20"/>
                <w:szCs w:val="20"/>
              </w:rPr>
            </w:pPr>
            <w:r>
              <w:rPr>
                <w:rFonts w:cstheme="minorHAnsi"/>
                <w:sz w:val="20"/>
                <w:szCs w:val="20"/>
              </w:rPr>
              <w:t xml:space="preserve">Knowledge progression documents are planned by subject leaders each half term which include key </w:t>
            </w:r>
            <w:r>
              <w:rPr>
                <w:rFonts w:cstheme="minorHAnsi"/>
                <w:sz w:val="20"/>
                <w:szCs w:val="20"/>
              </w:rPr>
              <w:lastRenderedPageBreak/>
              <w:t xml:space="preserve">vocabulary for teachers to plan into teaching and learning. </w:t>
            </w:r>
          </w:p>
          <w:p w14:paraId="0ABA4D6C" w14:textId="7FF53F0D" w:rsidR="009020B3" w:rsidRDefault="009020B3" w:rsidP="00E06728">
            <w:pPr>
              <w:rPr>
                <w:rFonts w:cstheme="minorHAnsi"/>
                <w:sz w:val="20"/>
                <w:szCs w:val="20"/>
              </w:rPr>
            </w:pPr>
            <w:r>
              <w:rPr>
                <w:rFonts w:cstheme="minorHAnsi"/>
                <w:sz w:val="20"/>
                <w:szCs w:val="20"/>
              </w:rPr>
              <w:t xml:space="preserve">Knowledge progression include substantive and disciplinary knowledge to support teaching and learning. </w:t>
            </w:r>
          </w:p>
          <w:p w14:paraId="3A4FCC53" w14:textId="0D7878FD" w:rsidR="009020B3" w:rsidRDefault="0022542B" w:rsidP="00E06728">
            <w:pPr>
              <w:rPr>
                <w:rFonts w:cstheme="minorHAnsi"/>
                <w:sz w:val="20"/>
                <w:szCs w:val="20"/>
              </w:rPr>
            </w:pPr>
            <w:r>
              <w:rPr>
                <w:rFonts w:cstheme="minorHAnsi"/>
                <w:sz w:val="20"/>
                <w:szCs w:val="20"/>
              </w:rPr>
              <w:t xml:space="preserve">Subject leaders are using KP documents to link back to prior learning and highlight where this can support new learning. </w:t>
            </w:r>
          </w:p>
          <w:p w14:paraId="006E4D16" w14:textId="357A6F20" w:rsidR="009020B3" w:rsidRPr="00E06728" w:rsidRDefault="009020B3" w:rsidP="00E06728">
            <w:pPr>
              <w:rPr>
                <w:rFonts w:cstheme="minorHAnsi"/>
                <w:sz w:val="20"/>
                <w:szCs w:val="20"/>
              </w:rPr>
            </w:pPr>
          </w:p>
        </w:tc>
      </w:tr>
      <w:tr w:rsidR="003C7405" w:rsidRPr="003C7405" w14:paraId="7741B782" w14:textId="77777777" w:rsidTr="003C7405">
        <w:tc>
          <w:tcPr>
            <w:tcW w:w="15764" w:type="dxa"/>
            <w:gridSpan w:val="8"/>
          </w:tcPr>
          <w:p w14:paraId="0963B5F6" w14:textId="56A78B8F" w:rsidR="00ED18AA" w:rsidRDefault="003C7405" w:rsidP="00802CF5">
            <w:pPr>
              <w:rPr>
                <w:rFonts w:cstheme="minorHAnsi"/>
                <w:sz w:val="20"/>
                <w:szCs w:val="20"/>
              </w:rPr>
            </w:pPr>
            <w:r w:rsidRPr="003C7405">
              <w:rPr>
                <w:rFonts w:cstheme="minorHAnsi"/>
                <w:sz w:val="20"/>
                <w:szCs w:val="20"/>
              </w:rPr>
              <w:lastRenderedPageBreak/>
              <w:t xml:space="preserve">Procedure for </w:t>
            </w:r>
            <w:r w:rsidR="00ED18AA">
              <w:rPr>
                <w:rFonts w:cstheme="minorHAnsi"/>
                <w:sz w:val="20"/>
                <w:szCs w:val="20"/>
              </w:rPr>
              <w:t>M</w:t>
            </w:r>
            <w:r w:rsidRPr="003C7405">
              <w:rPr>
                <w:rFonts w:cstheme="minorHAnsi"/>
                <w:sz w:val="20"/>
                <w:szCs w:val="20"/>
              </w:rPr>
              <w:t xml:space="preserve">onitoring </w:t>
            </w:r>
            <w:r w:rsidR="00ED18AA">
              <w:rPr>
                <w:rFonts w:cstheme="minorHAnsi"/>
                <w:sz w:val="20"/>
                <w:szCs w:val="20"/>
              </w:rPr>
              <w:t>P</w:t>
            </w:r>
            <w:r w:rsidRPr="003C7405">
              <w:rPr>
                <w:rFonts w:cstheme="minorHAnsi"/>
                <w:sz w:val="20"/>
                <w:szCs w:val="20"/>
              </w:rPr>
              <w:t xml:space="preserve">rogress:  </w:t>
            </w:r>
          </w:p>
          <w:p w14:paraId="5DEBC37A" w14:textId="77777777" w:rsidR="00ED18AA" w:rsidRDefault="00ED18AA" w:rsidP="00802CF5">
            <w:pPr>
              <w:rPr>
                <w:rFonts w:cstheme="minorHAnsi"/>
                <w:sz w:val="20"/>
                <w:szCs w:val="20"/>
              </w:rPr>
            </w:pPr>
          </w:p>
          <w:p w14:paraId="43F57128" w14:textId="035906BA" w:rsidR="003C7405" w:rsidRDefault="003C7405" w:rsidP="00802CF5">
            <w:pPr>
              <w:rPr>
                <w:rFonts w:cstheme="minorHAnsi"/>
                <w:sz w:val="20"/>
                <w:szCs w:val="20"/>
              </w:rPr>
            </w:pPr>
            <w:r w:rsidRPr="003C7405">
              <w:rPr>
                <w:rFonts w:cstheme="minorHAnsi"/>
                <w:sz w:val="20"/>
                <w:szCs w:val="20"/>
              </w:rPr>
              <w:t>Weekly meetings, lesson observations, pupils work, learning walks, assessment data, appraisal meetings, Subject Leader files, SMT Meeting, staff feedback, pupil interviews.</w:t>
            </w:r>
          </w:p>
          <w:p w14:paraId="064A9BA5" w14:textId="62251722" w:rsidR="00ED18AA" w:rsidRPr="003C7405" w:rsidRDefault="00ED18AA" w:rsidP="00802CF5">
            <w:pPr>
              <w:rPr>
                <w:rFonts w:cstheme="minorHAnsi"/>
                <w:sz w:val="20"/>
                <w:szCs w:val="20"/>
              </w:rPr>
            </w:pPr>
          </w:p>
        </w:tc>
      </w:tr>
      <w:tr w:rsidR="003C7405" w:rsidRPr="003C7405" w14:paraId="2DF0B339" w14:textId="77777777" w:rsidTr="003C7405">
        <w:tc>
          <w:tcPr>
            <w:tcW w:w="15764" w:type="dxa"/>
            <w:gridSpan w:val="8"/>
          </w:tcPr>
          <w:p w14:paraId="2F29DF04" w14:textId="08D56A91" w:rsidR="003C7405" w:rsidRDefault="003C7405" w:rsidP="00802CF5">
            <w:pPr>
              <w:rPr>
                <w:rFonts w:cstheme="minorHAnsi"/>
                <w:sz w:val="20"/>
                <w:szCs w:val="20"/>
              </w:rPr>
            </w:pPr>
            <w:r w:rsidRPr="003C7405">
              <w:rPr>
                <w:rFonts w:cstheme="minorHAnsi"/>
                <w:sz w:val="20"/>
                <w:szCs w:val="20"/>
              </w:rPr>
              <w:t>Intended Impact:</w:t>
            </w:r>
          </w:p>
          <w:p w14:paraId="135B5FB4" w14:textId="77777777" w:rsidR="003C7405" w:rsidRPr="003C7405" w:rsidRDefault="003C7405" w:rsidP="00802CF5">
            <w:pPr>
              <w:rPr>
                <w:rFonts w:cstheme="minorHAnsi"/>
                <w:sz w:val="20"/>
                <w:szCs w:val="20"/>
              </w:rPr>
            </w:pPr>
          </w:p>
          <w:p w14:paraId="128699CA" w14:textId="5DB481CC" w:rsidR="003C7405" w:rsidRDefault="003C7405" w:rsidP="00802CF5">
            <w:pPr>
              <w:rPr>
                <w:rFonts w:cstheme="minorHAnsi"/>
                <w:sz w:val="20"/>
                <w:szCs w:val="20"/>
              </w:rPr>
            </w:pPr>
            <w:r w:rsidRPr="003C7405">
              <w:rPr>
                <w:rFonts w:cstheme="minorHAnsi"/>
                <w:sz w:val="20"/>
                <w:szCs w:val="20"/>
              </w:rPr>
              <w:t xml:space="preserve">Children will make clear progress, regardless of their individual needs and starting points. There will be a clearly sequenced and effectively planned curriculum so that our children know more, can do more and can remember more. </w:t>
            </w:r>
          </w:p>
          <w:p w14:paraId="70E459E1" w14:textId="77777777" w:rsidR="00ED18AA" w:rsidRDefault="00ED18AA" w:rsidP="00802CF5">
            <w:pPr>
              <w:rPr>
                <w:rFonts w:cstheme="minorHAnsi"/>
                <w:sz w:val="20"/>
                <w:szCs w:val="20"/>
              </w:rPr>
            </w:pPr>
          </w:p>
          <w:p w14:paraId="3DD84C37" w14:textId="5DFEC98A" w:rsidR="00ED18AA" w:rsidRPr="003C7405" w:rsidRDefault="00ED18AA" w:rsidP="00802CF5">
            <w:pPr>
              <w:rPr>
                <w:rFonts w:cstheme="minorHAnsi"/>
                <w:sz w:val="20"/>
                <w:szCs w:val="20"/>
              </w:rPr>
            </w:pPr>
          </w:p>
        </w:tc>
      </w:tr>
      <w:tr w:rsidR="003C7405" w:rsidRPr="003C7405" w14:paraId="5869E031" w14:textId="77777777" w:rsidTr="003C7405">
        <w:tc>
          <w:tcPr>
            <w:tcW w:w="7304" w:type="dxa"/>
            <w:gridSpan w:val="3"/>
            <w:shd w:val="clear" w:color="auto" w:fill="92D050"/>
          </w:tcPr>
          <w:p w14:paraId="06185200" w14:textId="77777777" w:rsidR="003C7405" w:rsidRPr="003C7405" w:rsidRDefault="003C7405" w:rsidP="00802CF5">
            <w:pPr>
              <w:rPr>
                <w:rFonts w:cstheme="minorHAnsi"/>
                <w:sz w:val="20"/>
                <w:szCs w:val="20"/>
              </w:rPr>
            </w:pPr>
            <w:r w:rsidRPr="003C7405">
              <w:rPr>
                <w:rFonts w:cstheme="minorHAnsi"/>
                <w:sz w:val="20"/>
                <w:szCs w:val="20"/>
              </w:rPr>
              <w:t>Area:</w:t>
            </w:r>
          </w:p>
          <w:p w14:paraId="6E0E77A1" w14:textId="77777777" w:rsidR="003C7405" w:rsidRPr="003C7405" w:rsidRDefault="003C7405" w:rsidP="00802CF5">
            <w:pPr>
              <w:rPr>
                <w:rFonts w:cstheme="minorHAnsi"/>
                <w:sz w:val="20"/>
                <w:szCs w:val="20"/>
              </w:rPr>
            </w:pPr>
            <w:r w:rsidRPr="003C7405">
              <w:rPr>
                <w:rFonts w:cstheme="minorHAnsi"/>
                <w:sz w:val="20"/>
                <w:szCs w:val="20"/>
              </w:rPr>
              <w:t>Quality of Education</w:t>
            </w:r>
          </w:p>
        </w:tc>
        <w:tc>
          <w:tcPr>
            <w:tcW w:w="8460" w:type="dxa"/>
            <w:gridSpan w:val="5"/>
            <w:shd w:val="clear" w:color="auto" w:fill="92D050"/>
          </w:tcPr>
          <w:p w14:paraId="3C104D15" w14:textId="77777777" w:rsidR="003C7405" w:rsidRPr="003C7405" w:rsidRDefault="003C7405" w:rsidP="00802CF5">
            <w:pPr>
              <w:rPr>
                <w:rFonts w:cstheme="minorHAnsi"/>
                <w:sz w:val="20"/>
                <w:szCs w:val="20"/>
              </w:rPr>
            </w:pPr>
            <w:r w:rsidRPr="003C7405">
              <w:rPr>
                <w:rFonts w:cstheme="minorHAnsi"/>
                <w:sz w:val="20"/>
                <w:szCs w:val="20"/>
              </w:rPr>
              <w:t>Target: To develop a clear and progressive reading and writing curriculum.</w:t>
            </w:r>
          </w:p>
        </w:tc>
      </w:tr>
      <w:tr w:rsidR="003C7405" w:rsidRPr="003C7405" w14:paraId="1D71DD65" w14:textId="77777777" w:rsidTr="003C52CE">
        <w:trPr>
          <w:trHeight w:val="621"/>
        </w:trPr>
        <w:tc>
          <w:tcPr>
            <w:tcW w:w="1844" w:type="dxa"/>
          </w:tcPr>
          <w:p w14:paraId="70CA8F2A" w14:textId="77777777" w:rsidR="003C7405" w:rsidRPr="003C7405" w:rsidRDefault="003C7405" w:rsidP="00802CF5">
            <w:pPr>
              <w:rPr>
                <w:rFonts w:cstheme="minorHAnsi"/>
                <w:sz w:val="20"/>
                <w:szCs w:val="20"/>
              </w:rPr>
            </w:pPr>
            <w:r w:rsidRPr="003C7405">
              <w:rPr>
                <w:rFonts w:cstheme="minorHAnsi"/>
                <w:sz w:val="20"/>
                <w:szCs w:val="20"/>
              </w:rPr>
              <w:t xml:space="preserve">Objective </w:t>
            </w:r>
          </w:p>
        </w:tc>
        <w:tc>
          <w:tcPr>
            <w:tcW w:w="4252" w:type="dxa"/>
          </w:tcPr>
          <w:p w14:paraId="25E33685" w14:textId="77777777" w:rsidR="003C7405" w:rsidRPr="003C7405" w:rsidRDefault="003C7405" w:rsidP="00802CF5">
            <w:pPr>
              <w:rPr>
                <w:rFonts w:cstheme="minorHAnsi"/>
                <w:sz w:val="20"/>
                <w:szCs w:val="20"/>
              </w:rPr>
            </w:pPr>
            <w:r w:rsidRPr="003C7405">
              <w:rPr>
                <w:rFonts w:cstheme="minorHAnsi"/>
                <w:sz w:val="20"/>
                <w:szCs w:val="20"/>
              </w:rPr>
              <w:t xml:space="preserve">Actions </w:t>
            </w:r>
          </w:p>
        </w:tc>
        <w:tc>
          <w:tcPr>
            <w:tcW w:w="1208" w:type="dxa"/>
          </w:tcPr>
          <w:p w14:paraId="18AF5453" w14:textId="77777777" w:rsidR="003C7405" w:rsidRPr="003C7405" w:rsidRDefault="003C7405" w:rsidP="00802CF5">
            <w:pPr>
              <w:rPr>
                <w:rFonts w:cstheme="minorHAnsi"/>
                <w:sz w:val="20"/>
                <w:szCs w:val="20"/>
              </w:rPr>
            </w:pPr>
            <w:r w:rsidRPr="003C7405">
              <w:rPr>
                <w:rFonts w:cstheme="minorHAnsi"/>
                <w:sz w:val="20"/>
                <w:szCs w:val="20"/>
              </w:rPr>
              <w:t>Lead</w:t>
            </w:r>
          </w:p>
        </w:tc>
        <w:tc>
          <w:tcPr>
            <w:tcW w:w="720" w:type="dxa"/>
          </w:tcPr>
          <w:p w14:paraId="1942BCFC" w14:textId="77777777" w:rsidR="003C7405" w:rsidRPr="003C7405" w:rsidRDefault="003C7405" w:rsidP="00802CF5">
            <w:pPr>
              <w:rPr>
                <w:rFonts w:cstheme="minorHAnsi"/>
                <w:sz w:val="20"/>
                <w:szCs w:val="20"/>
              </w:rPr>
            </w:pPr>
            <w:r w:rsidRPr="003C7405">
              <w:rPr>
                <w:rFonts w:cstheme="minorHAnsi"/>
                <w:sz w:val="20"/>
                <w:szCs w:val="20"/>
              </w:rPr>
              <w:t>Time scale</w:t>
            </w:r>
          </w:p>
        </w:tc>
        <w:tc>
          <w:tcPr>
            <w:tcW w:w="720" w:type="dxa"/>
          </w:tcPr>
          <w:p w14:paraId="3058D84E" w14:textId="77777777" w:rsidR="003C7405" w:rsidRPr="003C7405" w:rsidRDefault="003C7405" w:rsidP="00802CF5">
            <w:pPr>
              <w:rPr>
                <w:rFonts w:cstheme="minorHAnsi"/>
                <w:sz w:val="20"/>
                <w:szCs w:val="20"/>
              </w:rPr>
            </w:pPr>
            <w:r w:rsidRPr="003C7405">
              <w:rPr>
                <w:rFonts w:cstheme="minorHAnsi"/>
                <w:sz w:val="20"/>
                <w:szCs w:val="20"/>
              </w:rPr>
              <w:t>Cost</w:t>
            </w:r>
          </w:p>
        </w:tc>
        <w:tc>
          <w:tcPr>
            <w:tcW w:w="900" w:type="dxa"/>
          </w:tcPr>
          <w:p w14:paraId="5B6EEA1F" w14:textId="77777777" w:rsidR="003C7405" w:rsidRPr="003C7405" w:rsidRDefault="003C7405" w:rsidP="00802CF5">
            <w:pPr>
              <w:rPr>
                <w:rFonts w:cstheme="minorHAnsi"/>
                <w:sz w:val="20"/>
                <w:szCs w:val="20"/>
              </w:rPr>
            </w:pPr>
            <w:r w:rsidRPr="003C7405">
              <w:rPr>
                <w:rFonts w:cstheme="minorHAnsi"/>
                <w:sz w:val="20"/>
                <w:szCs w:val="20"/>
              </w:rPr>
              <w:t>Source</w:t>
            </w:r>
          </w:p>
        </w:tc>
        <w:tc>
          <w:tcPr>
            <w:tcW w:w="2831" w:type="dxa"/>
          </w:tcPr>
          <w:p w14:paraId="49189388" w14:textId="77777777" w:rsidR="003C7405" w:rsidRPr="003C7405" w:rsidRDefault="003C7405" w:rsidP="00802CF5">
            <w:pPr>
              <w:rPr>
                <w:rFonts w:cstheme="minorHAnsi"/>
                <w:sz w:val="20"/>
                <w:szCs w:val="20"/>
              </w:rPr>
            </w:pPr>
            <w:r w:rsidRPr="003C7405">
              <w:rPr>
                <w:rFonts w:cstheme="minorHAnsi"/>
                <w:sz w:val="20"/>
                <w:szCs w:val="20"/>
              </w:rPr>
              <w:t>Success Criteria/Intended Outcomes</w:t>
            </w:r>
          </w:p>
        </w:tc>
        <w:tc>
          <w:tcPr>
            <w:tcW w:w="3289" w:type="dxa"/>
          </w:tcPr>
          <w:p w14:paraId="4EE0B44D" w14:textId="77777777" w:rsidR="003C7405" w:rsidRPr="003C7405" w:rsidRDefault="003C7405" w:rsidP="00802CF5">
            <w:pPr>
              <w:rPr>
                <w:rFonts w:cstheme="minorHAnsi"/>
                <w:sz w:val="20"/>
                <w:szCs w:val="20"/>
              </w:rPr>
            </w:pPr>
            <w:r w:rsidRPr="003C7405">
              <w:rPr>
                <w:rFonts w:cstheme="minorHAnsi"/>
                <w:sz w:val="20"/>
                <w:szCs w:val="20"/>
              </w:rPr>
              <w:t xml:space="preserve">Evaluation </w:t>
            </w:r>
          </w:p>
        </w:tc>
      </w:tr>
      <w:tr w:rsidR="003C7405" w:rsidRPr="003C7405" w14:paraId="41D5D2A8" w14:textId="77777777" w:rsidTr="003C52CE">
        <w:trPr>
          <w:trHeight w:val="1560"/>
        </w:trPr>
        <w:tc>
          <w:tcPr>
            <w:tcW w:w="1844" w:type="dxa"/>
          </w:tcPr>
          <w:p w14:paraId="344722FD" w14:textId="77777777" w:rsidR="003C7405" w:rsidRPr="003C7405" w:rsidRDefault="003C7405" w:rsidP="00802CF5">
            <w:pPr>
              <w:rPr>
                <w:rFonts w:cstheme="minorHAnsi"/>
                <w:sz w:val="20"/>
                <w:szCs w:val="20"/>
              </w:rPr>
            </w:pPr>
            <w:r w:rsidRPr="005F6826">
              <w:rPr>
                <w:rFonts w:cstheme="minorHAnsi"/>
                <w:sz w:val="20"/>
                <w:szCs w:val="20"/>
                <w:highlight w:val="green"/>
              </w:rPr>
              <w:t>To produce a clear progression map which shows where new skills are taught and developed.</w:t>
            </w:r>
            <w:r w:rsidRPr="003C7405">
              <w:rPr>
                <w:rFonts w:cstheme="minorHAnsi"/>
                <w:sz w:val="20"/>
                <w:szCs w:val="20"/>
              </w:rPr>
              <w:t xml:space="preserve">  </w:t>
            </w:r>
          </w:p>
          <w:p w14:paraId="28161FB3" w14:textId="77777777" w:rsidR="003C7405" w:rsidRPr="003C7405" w:rsidRDefault="003C7405" w:rsidP="00802CF5">
            <w:pPr>
              <w:rPr>
                <w:rFonts w:cstheme="minorHAnsi"/>
                <w:sz w:val="20"/>
                <w:szCs w:val="20"/>
              </w:rPr>
            </w:pPr>
          </w:p>
          <w:p w14:paraId="73CADD0E" w14:textId="77777777" w:rsidR="003C7405" w:rsidRPr="003C7405" w:rsidRDefault="003C7405" w:rsidP="00802CF5">
            <w:pPr>
              <w:rPr>
                <w:rFonts w:cstheme="minorHAnsi"/>
                <w:sz w:val="20"/>
                <w:szCs w:val="20"/>
              </w:rPr>
            </w:pPr>
          </w:p>
        </w:tc>
        <w:tc>
          <w:tcPr>
            <w:tcW w:w="4252" w:type="dxa"/>
          </w:tcPr>
          <w:p w14:paraId="488F69C8" w14:textId="77777777" w:rsidR="003C7405" w:rsidRPr="003C7405" w:rsidRDefault="003C7405" w:rsidP="00802CF5">
            <w:pPr>
              <w:rPr>
                <w:rFonts w:cstheme="minorHAnsi"/>
                <w:sz w:val="20"/>
                <w:szCs w:val="20"/>
              </w:rPr>
            </w:pPr>
            <w:r w:rsidRPr="009D4F75">
              <w:rPr>
                <w:rFonts w:cstheme="minorHAnsi"/>
                <w:sz w:val="20"/>
                <w:szCs w:val="20"/>
                <w:highlight w:val="green"/>
              </w:rPr>
              <w:t>Subject lead to complete skills progression map for reading and map out to ensure full coverage</w:t>
            </w:r>
            <w:r w:rsidRPr="003C7405">
              <w:rPr>
                <w:rFonts w:cstheme="minorHAnsi"/>
                <w:sz w:val="20"/>
                <w:szCs w:val="20"/>
              </w:rPr>
              <w:t xml:space="preserve"> </w:t>
            </w:r>
            <w:r w:rsidRPr="009D4F75">
              <w:rPr>
                <w:rFonts w:cstheme="minorHAnsi"/>
                <w:sz w:val="20"/>
                <w:szCs w:val="20"/>
                <w:highlight w:val="yellow"/>
              </w:rPr>
              <w:t>and revisiting of skills.</w:t>
            </w:r>
            <w:r w:rsidRPr="003C7405">
              <w:rPr>
                <w:rFonts w:cstheme="minorHAnsi"/>
                <w:sz w:val="20"/>
                <w:szCs w:val="20"/>
              </w:rPr>
              <w:t xml:space="preserve"> </w:t>
            </w:r>
          </w:p>
          <w:p w14:paraId="40D9F5B3" w14:textId="77777777" w:rsidR="003C7405" w:rsidRPr="003C7405" w:rsidRDefault="003C7405" w:rsidP="00802CF5">
            <w:pPr>
              <w:rPr>
                <w:rFonts w:cstheme="minorHAnsi"/>
                <w:sz w:val="20"/>
                <w:szCs w:val="20"/>
              </w:rPr>
            </w:pPr>
          </w:p>
          <w:p w14:paraId="3D274587" w14:textId="7778083D" w:rsidR="003C7405" w:rsidRPr="003C7405" w:rsidRDefault="003C7405" w:rsidP="00802CF5">
            <w:pPr>
              <w:rPr>
                <w:rFonts w:cstheme="minorHAnsi"/>
                <w:sz w:val="20"/>
                <w:szCs w:val="20"/>
              </w:rPr>
            </w:pPr>
            <w:r w:rsidRPr="009D4F75">
              <w:rPr>
                <w:rFonts w:cstheme="minorHAnsi"/>
                <w:sz w:val="20"/>
                <w:szCs w:val="20"/>
                <w:highlight w:val="green"/>
              </w:rPr>
              <w:t>Subject lead to complete skills progression map for writing and map out to ensure full coverage</w:t>
            </w:r>
            <w:r w:rsidRPr="003C7405">
              <w:rPr>
                <w:rFonts w:cstheme="minorHAnsi"/>
                <w:sz w:val="20"/>
                <w:szCs w:val="20"/>
              </w:rPr>
              <w:t xml:space="preserve"> </w:t>
            </w:r>
            <w:r w:rsidRPr="009D4F75">
              <w:rPr>
                <w:rFonts w:cstheme="minorHAnsi"/>
                <w:sz w:val="20"/>
                <w:szCs w:val="20"/>
                <w:highlight w:val="yellow"/>
              </w:rPr>
              <w:t>and revisiting of skills.</w:t>
            </w:r>
            <w:r w:rsidRPr="003C7405">
              <w:rPr>
                <w:rFonts w:cstheme="minorHAnsi"/>
                <w:sz w:val="20"/>
                <w:szCs w:val="20"/>
              </w:rPr>
              <w:t xml:space="preserve"> </w:t>
            </w:r>
          </w:p>
          <w:p w14:paraId="26A313D3" w14:textId="77777777" w:rsidR="003C7405" w:rsidRPr="003C7405" w:rsidRDefault="003C7405" w:rsidP="00802CF5">
            <w:pPr>
              <w:rPr>
                <w:rFonts w:cstheme="minorHAnsi"/>
                <w:sz w:val="20"/>
                <w:szCs w:val="20"/>
              </w:rPr>
            </w:pPr>
            <w:r w:rsidRPr="003C7405">
              <w:rPr>
                <w:rFonts w:cstheme="minorHAnsi"/>
                <w:sz w:val="20"/>
                <w:szCs w:val="20"/>
              </w:rPr>
              <w:t xml:space="preserve"> </w:t>
            </w:r>
          </w:p>
        </w:tc>
        <w:tc>
          <w:tcPr>
            <w:tcW w:w="1208" w:type="dxa"/>
          </w:tcPr>
          <w:p w14:paraId="593C5FF1" w14:textId="5EE8C9B5" w:rsidR="003C7405" w:rsidRPr="003C7405" w:rsidRDefault="00ED18AA" w:rsidP="00802CF5">
            <w:pPr>
              <w:rPr>
                <w:rFonts w:cstheme="minorHAnsi"/>
                <w:sz w:val="20"/>
                <w:szCs w:val="20"/>
              </w:rPr>
            </w:pPr>
            <w:r>
              <w:rPr>
                <w:rFonts w:cstheme="minorHAnsi"/>
                <w:sz w:val="20"/>
                <w:szCs w:val="20"/>
              </w:rPr>
              <w:t>EC</w:t>
            </w:r>
          </w:p>
        </w:tc>
        <w:tc>
          <w:tcPr>
            <w:tcW w:w="720" w:type="dxa"/>
          </w:tcPr>
          <w:p w14:paraId="7C3975AA" w14:textId="2BD97C87" w:rsidR="003C7405" w:rsidRPr="003C7405" w:rsidRDefault="003C7405" w:rsidP="00802CF5">
            <w:pPr>
              <w:rPr>
                <w:rFonts w:cstheme="minorHAnsi"/>
                <w:sz w:val="20"/>
                <w:szCs w:val="20"/>
              </w:rPr>
            </w:pPr>
            <w:r w:rsidRPr="003C7405">
              <w:rPr>
                <w:rFonts w:cstheme="minorHAnsi"/>
                <w:sz w:val="20"/>
                <w:szCs w:val="20"/>
              </w:rPr>
              <w:t>Sep 202</w:t>
            </w:r>
            <w:r w:rsidR="00ED18AA">
              <w:rPr>
                <w:rFonts w:cstheme="minorHAnsi"/>
                <w:sz w:val="20"/>
                <w:szCs w:val="20"/>
              </w:rPr>
              <w:t>2</w:t>
            </w:r>
          </w:p>
        </w:tc>
        <w:tc>
          <w:tcPr>
            <w:tcW w:w="720" w:type="dxa"/>
          </w:tcPr>
          <w:p w14:paraId="43640826" w14:textId="019DCA62" w:rsidR="003C7405" w:rsidRPr="003C7405" w:rsidRDefault="00ED18AA" w:rsidP="00802CF5">
            <w:pPr>
              <w:rPr>
                <w:rFonts w:cstheme="minorHAnsi"/>
                <w:sz w:val="20"/>
                <w:szCs w:val="20"/>
              </w:rPr>
            </w:pPr>
            <w:r>
              <w:rPr>
                <w:rFonts w:cstheme="minorHAnsi"/>
                <w:sz w:val="20"/>
                <w:szCs w:val="20"/>
              </w:rPr>
              <w:t>nil</w:t>
            </w:r>
          </w:p>
        </w:tc>
        <w:tc>
          <w:tcPr>
            <w:tcW w:w="900" w:type="dxa"/>
          </w:tcPr>
          <w:p w14:paraId="6F996A5A" w14:textId="03E48141" w:rsidR="003C7405" w:rsidRPr="003C7405" w:rsidRDefault="00ED18AA" w:rsidP="00ED18AA">
            <w:pPr>
              <w:jc w:val="both"/>
              <w:rPr>
                <w:rFonts w:cstheme="minorHAnsi"/>
                <w:sz w:val="20"/>
                <w:szCs w:val="20"/>
              </w:rPr>
            </w:pPr>
            <w:r>
              <w:rPr>
                <w:rFonts w:cstheme="minorHAnsi"/>
                <w:sz w:val="20"/>
                <w:szCs w:val="20"/>
              </w:rPr>
              <w:t>n/a</w:t>
            </w:r>
          </w:p>
        </w:tc>
        <w:tc>
          <w:tcPr>
            <w:tcW w:w="2831" w:type="dxa"/>
          </w:tcPr>
          <w:p w14:paraId="6B91E2A6" w14:textId="77777777" w:rsidR="003C7405" w:rsidRPr="003C7405" w:rsidRDefault="003C7405" w:rsidP="00802CF5">
            <w:pPr>
              <w:rPr>
                <w:rFonts w:cstheme="minorHAnsi"/>
                <w:sz w:val="20"/>
                <w:szCs w:val="20"/>
              </w:rPr>
            </w:pPr>
            <w:r w:rsidRPr="009D4F75">
              <w:rPr>
                <w:rFonts w:cstheme="minorHAnsi"/>
                <w:sz w:val="20"/>
                <w:szCs w:val="20"/>
                <w:highlight w:val="green"/>
              </w:rPr>
              <w:t>Children will access a strongly developed curriculum which ensures depth and breadth of content with cross-curricular links, considering local contexts and filling gaps</w:t>
            </w:r>
          </w:p>
          <w:p w14:paraId="56B0E022" w14:textId="77777777" w:rsidR="003C7405" w:rsidRPr="003C7405" w:rsidRDefault="003C7405" w:rsidP="00802CF5">
            <w:pPr>
              <w:rPr>
                <w:rFonts w:cstheme="minorHAnsi"/>
                <w:sz w:val="20"/>
                <w:szCs w:val="20"/>
              </w:rPr>
            </w:pPr>
          </w:p>
          <w:p w14:paraId="5A934C7F" w14:textId="77777777" w:rsidR="003C7405" w:rsidRPr="003C7405" w:rsidRDefault="003C7405" w:rsidP="00802CF5">
            <w:pPr>
              <w:rPr>
                <w:rFonts w:cstheme="minorHAnsi"/>
                <w:sz w:val="20"/>
                <w:szCs w:val="20"/>
              </w:rPr>
            </w:pPr>
            <w:r w:rsidRPr="009D4F75">
              <w:rPr>
                <w:rFonts w:cstheme="minorHAnsi"/>
                <w:sz w:val="20"/>
                <w:szCs w:val="20"/>
                <w:highlight w:val="yellow"/>
              </w:rPr>
              <w:t>Children will make marked progress from their starting points, regardless of individual need.</w:t>
            </w:r>
            <w:r w:rsidRPr="003C7405">
              <w:rPr>
                <w:rFonts w:cstheme="minorHAnsi"/>
                <w:sz w:val="20"/>
                <w:szCs w:val="20"/>
              </w:rPr>
              <w:t xml:space="preserve"> </w:t>
            </w:r>
          </w:p>
        </w:tc>
        <w:tc>
          <w:tcPr>
            <w:tcW w:w="3289" w:type="dxa"/>
          </w:tcPr>
          <w:p w14:paraId="07AE0954" w14:textId="77777777" w:rsidR="003C7405" w:rsidRDefault="005F6826" w:rsidP="00802CF5">
            <w:pPr>
              <w:rPr>
                <w:rFonts w:cstheme="minorHAnsi"/>
                <w:sz w:val="20"/>
                <w:szCs w:val="20"/>
              </w:rPr>
            </w:pPr>
            <w:r>
              <w:rPr>
                <w:rFonts w:cstheme="minorHAnsi"/>
                <w:sz w:val="20"/>
                <w:szCs w:val="20"/>
              </w:rPr>
              <w:t xml:space="preserve">Phonics programme and progression map is clearly embedded after trialling new validated scheme last year. </w:t>
            </w:r>
          </w:p>
          <w:p w14:paraId="58C01206" w14:textId="77777777" w:rsidR="005F6826" w:rsidRDefault="005F6826" w:rsidP="00802CF5">
            <w:pPr>
              <w:rPr>
                <w:rFonts w:cstheme="minorHAnsi"/>
                <w:sz w:val="20"/>
                <w:szCs w:val="20"/>
              </w:rPr>
            </w:pPr>
            <w:r>
              <w:rPr>
                <w:rFonts w:cstheme="minorHAnsi"/>
                <w:sz w:val="20"/>
                <w:szCs w:val="20"/>
              </w:rPr>
              <w:t xml:space="preserve">Reading comprehension and writing progression maps are in place. Due to new cohort of children EC is currently working with EW and CW to produce text progression documents so that English writing format can still be used for children working at a developmentally lower level. These begin at Birth to Five Range 1 and move up to show what each genre looks like at each developmental stage. </w:t>
            </w:r>
          </w:p>
          <w:p w14:paraId="3BFA5CC7" w14:textId="23A7A5D2" w:rsidR="009D4F75" w:rsidRDefault="009D4F75" w:rsidP="00802CF5">
            <w:pPr>
              <w:rPr>
                <w:rFonts w:cstheme="minorHAnsi"/>
                <w:sz w:val="20"/>
                <w:szCs w:val="20"/>
              </w:rPr>
            </w:pPr>
            <w:r>
              <w:rPr>
                <w:rFonts w:cstheme="minorHAnsi"/>
                <w:sz w:val="20"/>
                <w:szCs w:val="20"/>
              </w:rPr>
              <w:lastRenderedPageBreak/>
              <w:t xml:space="preserve">Children are making clear progress in Phonics. Assessments allow leaders to identify spotlight children and provide intervention. Phonics lead has clear and robust tiered intervention plan. </w:t>
            </w:r>
          </w:p>
          <w:p w14:paraId="6C2DE1A4" w14:textId="10F12EF3" w:rsidR="009D4F75" w:rsidRDefault="009D4F75" w:rsidP="00802CF5">
            <w:pPr>
              <w:rPr>
                <w:rFonts w:cstheme="minorHAnsi"/>
                <w:sz w:val="20"/>
                <w:szCs w:val="20"/>
              </w:rPr>
            </w:pPr>
            <w:r>
              <w:rPr>
                <w:rFonts w:cstheme="minorHAnsi"/>
                <w:sz w:val="20"/>
                <w:szCs w:val="20"/>
              </w:rPr>
              <w:t xml:space="preserve">Children are making progress in reading and writing but this needs to be clearly evidenced at all levels. </w:t>
            </w:r>
          </w:p>
          <w:p w14:paraId="73FBB9F0" w14:textId="74FFC2DE" w:rsidR="009D4F75" w:rsidRDefault="009D4F75" w:rsidP="00802CF5">
            <w:pPr>
              <w:rPr>
                <w:rFonts w:cstheme="minorHAnsi"/>
                <w:sz w:val="20"/>
                <w:szCs w:val="20"/>
              </w:rPr>
            </w:pPr>
            <w:r>
              <w:rPr>
                <w:rFonts w:cstheme="minorHAnsi"/>
                <w:sz w:val="20"/>
                <w:szCs w:val="20"/>
              </w:rPr>
              <w:t xml:space="preserve">Interventions for reading and writing </w:t>
            </w:r>
            <w:r w:rsidR="004673B3">
              <w:rPr>
                <w:rFonts w:cstheme="minorHAnsi"/>
                <w:sz w:val="20"/>
                <w:szCs w:val="20"/>
              </w:rPr>
              <w:t xml:space="preserve">need to be clearer in evidencing and specific target setting. EC to source clear intervention programme. </w:t>
            </w:r>
          </w:p>
          <w:p w14:paraId="7BB1C53F" w14:textId="14FDAB40" w:rsidR="009D4F75" w:rsidRDefault="009D4F75" w:rsidP="00802CF5">
            <w:pPr>
              <w:rPr>
                <w:rFonts w:cstheme="minorHAnsi"/>
                <w:sz w:val="20"/>
                <w:szCs w:val="20"/>
              </w:rPr>
            </w:pPr>
            <w:r>
              <w:rPr>
                <w:rFonts w:cstheme="minorHAnsi"/>
                <w:sz w:val="20"/>
                <w:szCs w:val="20"/>
              </w:rPr>
              <w:t xml:space="preserve">Each step has specific Cultural Capital texts which children </w:t>
            </w:r>
            <w:r w:rsidR="00F54091">
              <w:rPr>
                <w:rFonts w:cstheme="minorHAnsi"/>
                <w:sz w:val="20"/>
                <w:szCs w:val="20"/>
              </w:rPr>
              <w:t xml:space="preserve">access each half term. </w:t>
            </w:r>
          </w:p>
          <w:p w14:paraId="1A4E633C" w14:textId="5A524836" w:rsidR="00F54091" w:rsidRDefault="00F54091" w:rsidP="00802CF5">
            <w:pPr>
              <w:rPr>
                <w:rFonts w:cstheme="minorHAnsi"/>
                <w:sz w:val="20"/>
                <w:szCs w:val="20"/>
              </w:rPr>
            </w:pPr>
            <w:r>
              <w:rPr>
                <w:rFonts w:cstheme="minorHAnsi"/>
                <w:sz w:val="20"/>
                <w:szCs w:val="20"/>
              </w:rPr>
              <w:t xml:space="preserve">Full coverage of genres for writing across year. Clear plan which covers poetry, fiction, non-fiction each half term in a clear structure to enable generation of vocabulary for future writing. </w:t>
            </w:r>
          </w:p>
          <w:p w14:paraId="5FEA7D4D" w14:textId="054FEDE0" w:rsidR="005F6826" w:rsidRPr="003C7405" w:rsidRDefault="005F6826" w:rsidP="00802CF5">
            <w:pPr>
              <w:rPr>
                <w:rFonts w:cstheme="minorHAnsi"/>
                <w:sz w:val="20"/>
                <w:szCs w:val="20"/>
              </w:rPr>
            </w:pPr>
          </w:p>
        </w:tc>
      </w:tr>
      <w:tr w:rsidR="003C7405" w:rsidRPr="003C7405" w14:paraId="22F3C846" w14:textId="77777777" w:rsidTr="003C52CE">
        <w:tc>
          <w:tcPr>
            <w:tcW w:w="1844" w:type="dxa"/>
          </w:tcPr>
          <w:p w14:paraId="42FF4F26" w14:textId="77777777" w:rsidR="003C7405" w:rsidRPr="003C7405" w:rsidRDefault="003C7405" w:rsidP="00802CF5">
            <w:pPr>
              <w:rPr>
                <w:rFonts w:cstheme="minorHAnsi"/>
                <w:sz w:val="20"/>
                <w:szCs w:val="20"/>
              </w:rPr>
            </w:pPr>
            <w:r w:rsidRPr="00DB256E">
              <w:rPr>
                <w:rFonts w:cstheme="minorHAnsi"/>
                <w:sz w:val="20"/>
                <w:szCs w:val="20"/>
                <w:highlight w:val="green"/>
              </w:rPr>
              <w:lastRenderedPageBreak/>
              <w:t>To ensure that the Reading and Writing curriculums are developed fully from the Path to Success.</w:t>
            </w:r>
            <w:r w:rsidRPr="003C7405">
              <w:rPr>
                <w:rFonts w:cstheme="minorHAnsi"/>
                <w:sz w:val="20"/>
                <w:szCs w:val="20"/>
              </w:rPr>
              <w:t xml:space="preserve"> </w:t>
            </w:r>
          </w:p>
        </w:tc>
        <w:tc>
          <w:tcPr>
            <w:tcW w:w="4252" w:type="dxa"/>
          </w:tcPr>
          <w:p w14:paraId="578C2FA8" w14:textId="77777777" w:rsidR="003C7405" w:rsidRPr="003C7405" w:rsidRDefault="003C7405" w:rsidP="00802CF5">
            <w:pPr>
              <w:rPr>
                <w:rFonts w:cstheme="minorHAnsi"/>
                <w:sz w:val="20"/>
                <w:szCs w:val="20"/>
              </w:rPr>
            </w:pPr>
            <w:r w:rsidRPr="00DB256E">
              <w:rPr>
                <w:rFonts w:cstheme="minorHAnsi"/>
                <w:sz w:val="20"/>
                <w:szCs w:val="20"/>
                <w:highlight w:val="green"/>
              </w:rPr>
              <w:t>Subject lead to ensure that all classes are using a consistent and reliable approach across the school.</w:t>
            </w:r>
            <w:r w:rsidRPr="003C7405">
              <w:rPr>
                <w:rFonts w:cstheme="minorHAnsi"/>
                <w:sz w:val="20"/>
                <w:szCs w:val="20"/>
              </w:rPr>
              <w:t xml:space="preserve"> </w:t>
            </w:r>
          </w:p>
          <w:p w14:paraId="380D2B7B" w14:textId="77777777" w:rsidR="003C7405" w:rsidRPr="003C7405" w:rsidRDefault="003C7405" w:rsidP="00802CF5">
            <w:pPr>
              <w:rPr>
                <w:rFonts w:cstheme="minorHAnsi"/>
                <w:sz w:val="20"/>
                <w:szCs w:val="20"/>
              </w:rPr>
            </w:pPr>
          </w:p>
          <w:p w14:paraId="6C49D34A" w14:textId="3D5A3F96" w:rsidR="003C7405" w:rsidRPr="003C7405" w:rsidRDefault="003C7405" w:rsidP="00802CF5">
            <w:pPr>
              <w:rPr>
                <w:rFonts w:cstheme="minorHAnsi"/>
                <w:sz w:val="20"/>
                <w:szCs w:val="20"/>
              </w:rPr>
            </w:pPr>
            <w:r w:rsidRPr="00DB256E">
              <w:rPr>
                <w:rFonts w:cstheme="minorHAnsi"/>
                <w:sz w:val="20"/>
                <w:szCs w:val="20"/>
                <w:highlight w:val="green"/>
              </w:rPr>
              <w:t>Subject lead to create engaging whole school curriculums and embed across school.</w:t>
            </w:r>
          </w:p>
          <w:p w14:paraId="673BB444" w14:textId="77777777" w:rsidR="003C7405" w:rsidRPr="003C7405" w:rsidRDefault="003C7405" w:rsidP="00802CF5">
            <w:pPr>
              <w:rPr>
                <w:rFonts w:cstheme="minorHAnsi"/>
                <w:sz w:val="20"/>
                <w:szCs w:val="20"/>
              </w:rPr>
            </w:pPr>
          </w:p>
          <w:p w14:paraId="787F949A" w14:textId="77777777" w:rsidR="003C7405" w:rsidRPr="003C7405" w:rsidRDefault="003C7405" w:rsidP="00802CF5">
            <w:pPr>
              <w:rPr>
                <w:rFonts w:cstheme="minorHAnsi"/>
                <w:sz w:val="20"/>
                <w:szCs w:val="20"/>
              </w:rPr>
            </w:pPr>
            <w:r w:rsidRPr="00DB256E">
              <w:rPr>
                <w:rFonts w:cstheme="minorHAnsi"/>
                <w:sz w:val="20"/>
                <w:szCs w:val="20"/>
                <w:highlight w:val="green"/>
              </w:rPr>
              <w:t>Clear reading and writing curriculum which is implemented fully across the school.</w:t>
            </w:r>
            <w:r w:rsidRPr="003C7405">
              <w:rPr>
                <w:rFonts w:cstheme="minorHAnsi"/>
                <w:sz w:val="20"/>
                <w:szCs w:val="20"/>
              </w:rPr>
              <w:t xml:space="preserve"> </w:t>
            </w:r>
          </w:p>
          <w:p w14:paraId="5174DA78" w14:textId="77777777" w:rsidR="003C7405" w:rsidRPr="003C7405" w:rsidRDefault="003C7405" w:rsidP="00802CF5">
            <w:pPr>
              <w:rPr>
                <w:rFonts w:cstheme="minorHAnsi"/>
                <w:sz w:val="20"/>
                <w:szCs w:val="20"/>
              </w:rPr>
            </w:pPr>
          </w:p>
          <w:p w14:paraId="0AEE179F" w14:textId="77777777" w:rsidR="003C7405" w:rsidRPr="003C7405" w:rsidRDefault="003C7405" w:rsidP="00802CF5">
            <w:pPr>
              <w:rPr>
                <w:rFonts w:cstheme="minorHAnsi"/>
                <w:sz w:val="20"/>
                <w:szCs w:val="20"/>
              </w:rPr>
            </w:pPr>
            <w:r w:rsidRPr="00DB256E">
              <w:rPr>
                <w:rFonts w:cstheme="minorHAnsi"/>
                <w:sz w:val="20"/>
                <w:szCs w:val="20"/>
                <w:highlight w:val="green"/>
              </w:rPr>
              <w:t>INSETs to fully explain new pedagogy and writing curriculum</w:t>
            </w:r>
          </w:p>
        </w:tc>
        <w:tc>
          <w:tcPr>
            <w:tcW w:w="1208" w:type="dxa"/>
          </w:tcPr>
          <w:p w14:paraId="6B0CE30F" w14:textId="0F2A8FC1" w:rsidR="003C7405" w:rsidRPr="003C7405" w:rsidRDefault="003C7405" w:rsidP="00802CF5">
            <w:pPr>
              <w:rPr>
                <w:rFonts w:cstheme="minorHAnsi"/>
                <w:sz w:val="20"/>
                <w:szCs w:val="20"/>
              </w:rPr>
            </w:pPr>
            <w:r w:rsidRPr="003C7405">
              <w:rPr>
                <w:rFonts w:cstheme="minorHAnsi"/>
                <w:sz w:val="20"/>
                <w:szCs w:val="20"/>
              </w:rPr>
              <w:t>E</w:t>
            </w:r>
            <w:r w:rsidR="00ED18AA">
              <w:rPr>
                <w:rFonts w:cstheme="minorHAnsi"/>
                <w:sz w:val="20"/>
                <w:szCs w:val="20"/>
              </w:rPr>
              <w:t>C</w:t>
            </w:r>
          </w:p>
        </w:tc>
        <w:tc>
          <w:tcPr>
            <w:tcW w:w="720" w:type="dxa"/>
          </w:tcPr>
          <w:p w14:paraId="686FAE68" w14:textId="77777777" w:rsidR="003C7405" w:rsidRPr="003C7405" w:rsidRDefault="003C7405" w:rsidP="00802CF5">
            <w:pPr>
              <w:rPr>
                <w:rFonts w:cstheme="minorHAnsi"/>
                <w:sz w:val="20"/>
                <w:szCs w:val="20"/>
              </w:rPr>
            </w:pPr>
            <w:r w:rsidRPr="003C7405">
              <w:rPr>
                <w:rFonts w:cstheme="minorHAnsi"/>
                <w:sz w:val="20"/>
                <w:szCs w:val="20"/>
              </w:rPr>
              <w:t>Oct 22</w:t>
            </w:r>
          </w:p>
        </w:tc>
        <w:tc>
          <w:tcPr>
            <w:tcW w:w="720" w:type="dxa"/>
          </w:tcPr>
          <w:p w14:paraId="1F82C4A5" w14:textId="2913B9F6" w:rsidR="003C7405" w:rsidRPr="003C7405" w:rsidRDefault="00ED18AA" w:rsidP="00802CF5">
            <w:pPr>
              <w:rPr>
                <w:rFonts w:cstheme="minorHAnsi"/>
                <w:sz w:val="20"/>
                <w:szCs w:val="20"/>
              </w:rPr>
            </w:pPr>
            <w:r>
              <w:rPr>
                <w:rFonts w:cstheme="minorHAnsi"/>
                <w:sz w:val="20"/>
                <w:szCs w:val="20"/>
              </w:rPr>
              <w:t>nil</w:t>
            </w:r>
          </w:p>
        </w:tc>
        <w:tc>
          <w:tcPr>
            <w:tcW w:w="900" w:type="dxa"/>
          </w:tcPr>
          <w:p w14:paraId="76BEA0E4" w14:textId="3B3E1944" w:rsidR="003C7405" w:rsidRPr="003C7405" w:rsidRDefault="00ED18AA" w:rsidP="00ED18AA">
            <w:pPr>
              <w:jc w:val="both"/>
              <w:rPr>
                <w:rFonts w:cstheme="minorHAnsi"/>
                <w:sz w:val="20"/>
                <w:szCs w:val="20"/>
              </w:rPr>
            </w:pPr>
            <w:r>
              <w:rPr>
                <w:rFonts w:cstheme="minorHAnsi"/>
                <w:sz w:val="20"/>
                <w:szCs w:val="20"/>
              </w:rPr>
              <w:t>n/a</w:t>
            </w:r>
          </w:p>
        </w:tc>
        <w:tc>
          <w:tcPr>
            <w:tcW w:w="2831" w:type="dxa"/>
          </w:tcPr>
          <w:p w14:paraId="0A2F3874" w14:textId="77777777" w:rsidR="003C7405" w:rsidRPr="003C7405" w:rsidRDefault="003C7405" w:rsidP="00802CF5">
            <w:pPr>
              <w:rPr>
                <w:rFonts w:cstheme="minorHAnsi"/>
                <w:sz w:val="20"/>
                <w:szCs w:val="20"/>
              </w:rPr>
            </w:pPr>
            <w:r w:rsidRPr="00DB256E">
              <w:rPr>
                <w:rFonts w:cstheme="minorHAnsi"/>
                <w:sz w:val="20"/>
                <w:szCs w:val="20"/>
                <w:highlight w:val="green"/>
              </w:rPr>
              <w:t>A clear and coherent reading curriculum in place across school.</w:t>
            </w:r>
          </w:p>
          <w:p w14:paraId="509563BA" w14:textId="77777777" w:rsidR="003C7405" w:rsidRPr="003C7405" w:rsidRDefault="003C7405" w:rsidP="00802CF5">
            <w:pPr>
              <w:rPr>
                <w:rFonts w:cstheme="minorHAnsi"/>
                <w:sz w:val="20"/>
                <w:szCs w:val="20"/>
              </w:rPr>
            </w:pPr>
          </w:p>
          <w:p w14:paraId="0E1FA925" w14:textId="77777777" w:rsidR="003C7405" w:rsidRPr="003C7405" w:rsidRDefault="003C7405" w:rsidP="00802CF5">
            <w:pPr>
              <w:rPr>
                <w:rFonts w:cstheme="minorHAnsi"/>
                <w:sz w:val="20"/>
                <w:szCs w:val="20"/>
              </w:rPr>
            </w:pPr>
            <w:r w:rsidRPr="00DB256E">
              <w:rPr>
                <w:rFonts w:cstheme="minorHAnsi"/>
                <w:sz w:val="20"/>
                <w:szCs w:val="20"/>
                <w:highlight w:val="green"/>
              </w:rPr>
              <w:t>A clear and coherent writing curriculum in place across the school.</w:t>
            </w:r>
            <w:r w:rsidRPr="003C7405">
              <w:rPr>
                <w:rFonts w:cstheme="minorHAnsi"/>
                <w:sz w:val="20"/>
                <w:szCs w:val="20"/>
              </w:rPr>
              <w:t xml:space="preserve"> </w:t>
            </w:r>
          </w:p>
          <w:p w14:paraId="6FA8AA5C" w14:textId="77777777" w:rsidR="003C7405" w:rsidRPr="003C7405" w:rsidRDefault="003C7405" w:rsidP="00802CF5">
            <w:pPr>
              <w:rPr>
                <w:rFonts w:cstheme="minorHAnsi"/>
                <w:sz w:val="20"/>
                <w:szCs w:val="20"/>
              </w:rPr>
            </w:pPr>
          </w:p>
          <w:p w14:paraId="349C74EC" w14:textId="77777777" w:rsidR="003C7405" w:rsidRPr="003C7405" w:rsidRDefault="003C7405" w:rsidP="00802CF5">
            <w:pPr>
              <w:rPr>
                <w:rFonts w:cstheme="minorHAnsi"/>
                <w:sz w:val="20"/>
                <w:szCs w:val="20"/>
              </w:rPr>
            </w:pPr>
            <w:r w:rsidRPr="00DB256E">
              <w:rPr>
                <w:rFonts w:cstheme="minorHAnsi"/>
                <w:sz w:val="20"/>
                <w:szCs w:val="20"/>
                <w:highlight w:val="yellow"/>
              </w:rPr>
              <w:t>All English teaching and learning use consistent approach based on the pedagogy of the Path to Success.</w:t>
            </w:r>
            <w:r w:rsidRPr="003C7405">
              <w:rPr>
                <w:rFonts w:cstheme="minorHAnsi"/>
                <w:sz w:val="20"/>
                <w:szCs w:val="20"/>
              </w:rPr>
              <w:t xml:space="preserve"> </w:t>
            </w:r>
          </w:p>
          <w:p w14:paraId="713E51FB" w14:textId="77777777" w:rsidR="003C7405" w:rsidRPr="003C7405" w:rsidRDefault="003C7405" w:rsidP="00802CF5">
            <w:pPr>
              <w:rPr>
                <w:rFonts w:cstheme="minorHAnsi"/>
                <w:sz w:val="20"/>
                <w:szCs w:val="20"/>
              </w:rPr>
            </w:pPr>
          </w:p>
          <w:p w14:paraId="7EDBF8A0" w14:textId="77777777" w:rsidR="003C7405" w:rsidRPr="003C7405" w:rsidRDefault="003C7405" w:rsidP="00802CF5">
            <w:pPr>
              <w:rPr>
                <w:rFonts w:cstheme="minorHAnsi"/>
                <w:sz w:val="20"/>
                <w:szCs w:val="20"/>
              </w:rPr>
            </w:pPr>
            <w:r w:rsidRPr="00DB256E">
              <w:rPr>
                <w:rFonts w:cstheme="minorHAnsi"/>
                <w:sz w:val="20"/>
                <w:szCs w:val="20"/>
                <w:highlight w:val="yellow"/>
              </w:rPr>
              <w:t>Staff will be fully aware of how to use the school wide pedagogical approach within English.</w:t>
            </w:r>
            <w:r w:rsidRPr="003C7405">
              <w:rPr>
                <w:rFonts w:cstheme="minorHAnsi"/>
                <w:sz w:val="20"/>
                <w:szCs w:val="20"/>
              </w:rPr>
              <w:t xml:space="preserve"> </w:t>
            </w:r>
          </w:p>
          <w:p w14:paraId="57DE0870" w14:textId="77777777" w:rsidR="003C7405" w:rsidRPr="003C7405" w:rsidRDefault="003C7405" w:rsidP="00802CF5">
            <w:pPr>
              <w:rPr>
                <w:rFonts w:cstheme="minorHAnsi"/>
                <w:sz w:val="20"/>
                <w:szCs w:val="20"/>
              </w:rPr>
            </w:pPr>
          </w:p>
          <w:p w14:paraId="51FE4684" w14:textId="6F0F2DD2" w:rsidR="003C7405" w:rsidRPr="003C7405" w:rsidRDefault="003C7405" w:rsidP="00802CF5">
            <w:pPr>
              <w:rPr>
                <w:rFonts w:cstheme="minorHAnsi"/>
                <w:sz w:val="20"/>
                <w:szCs w:val="20"/>
              </w:rPr>
            </w:pPr>
            <w:r w:rsidRPr="00DB256E">
              <w:rPr>
                <w:rFonts w:cstheme="minorHAnsi"/>
                <w:sz w:val="20"/>
                <w:szCs w:val="20"/>
                <w:highlight w:val="green"/>
              </w:rPr>
              <w:lastRenderedPageBreak/>
              <w:t>Cognitive load will be reduced due to consistent approach to teaching and learning leading to children making clear progress regardless of individual need.</w:t>
            </w:r>
            <w:r w:rsidRPr="003C7405">
              <w:rPr>
                <w:rFonts w:cstheme="minorHAnsi"/>
                <w:sz w:val="20"/>
                <w:szCs w:val="20"/>
              </w:rPr>
              <w:t xml:space="preserve"> </w:t>
            </w:r>
          </w:p>
        </w:tc>
        <w:tc>
          <w:tcPr>
            <w:tcW w:w="3289" w:type="dxa"/>
          </w:tcPr>
          <w:p w14:paraId="23570F4C" w14:textId="77777777" w:rsidR="003C7405" w:rsidRDefault="00DB256E" w:rsidP="00802CF5">
            <w:pPr>
              <w:rPr>
                <w:rFonts w:cstheme="minorHAnsi"/>
                <w:sz w:val="20"/>
                <w:szCs w:val="20"/>
              </w:rPr>
            </w:pPr>
            <w:r>
              <w:rPr>
                <w:rFonts w:cstheme="minorHAnsi"/>
                <w:sz w:val="20"/>
                <w:szCs w:val="20"/>
              </w:rPr>
              <w:lastRenderedPageBreak/>
              <w:t>Reading and writing curriculums are clear across school. Next steps to ensure that this approach also works for our new intake (New text progression document will support this.)</w:t>
            </w:r>
          </w:p>
          <w:p w14:paraId="69D8B5CF" w14:textId="77777777" w:rsidR="00DB256E" w:rsidRDefault="00DB256E" w:rsidP="00802CF5">
            <w:pPr>
              <w:rPr>
                <w:rFonts w:cstheme="minorHAnsi"/>
                <w:sz w:val="20"/>
                <w:szCs w:val="20"/>
              </w:rPr>
            </w:pPr>
            <w:r>
              <w:rPr>
                <w:rFonts w:cstheme="minorHAnsi"/>
                <w:sz w:val="20"/>
                <w:szCs w:val="20"/>
              </w:rPr>
              <w:t xml:space="preserve">Clear and consistent teaching and learning pattern across school. </w:t>
            </w:r>
          </w:p>
          <w:p w14:paraId="3917CD94" w14:textId="77777777" w:rsidR="00DB256E" w:rsidRDefault="00DB256E" w:rsidP="00802CF5">
            <w:pPr>
              <w:rPr>
                <w:rFonts w:cstheme="minorHAnsi"/>
                <w:sz w:val="20"/>
                <w:szCs w:val="20"/>
              </w:rPr>
            </w:pPr>
            <w:r>
              <w:rPr>
                <w:rFonts w:cstheme="minorHAnsi"/>
                <w:sz w:val="20"/>
                <w:szCs w:val="20"/>
              </w:rPr>
              <w:t xml:space="preserve">Some inconsistency with implementation but this is minimal. Potentially due to differing needs that have come through over the past academic year. New text progression will support with this. </w:t>
            </w:r>
          </w:p>
          <w:p w14:paraId="7A0CE05F" w14:textId="77777777" w:rsidR="00DB256E" w:rsidRDefault="00DB256E" w:rsidP="00802CF5">
            <w:pPr>
              <w:rPr>
                <w:rFonts w:cstheme="minorHAnsi"/>
                <w:sz w:val="20"/>
                <w:szCs w:val="20"/>
              </w:rPr>
            </w:pPr>
            <w:r>
              <w:rPr>
                <w:rFonts w:cstheme="minorHAnsi"/>
                <w:sz w:val="20"/>
                <w:szCs w:val="20"/>
              </w:rPr>
              <w:t xml:space="preserve">Reading curriculum – some difficulties due to different steps within classes. This will need to be looked at in the next academic year </w:t>
            </w:r>
            <w:proofErr w:type="gramStart"/>
            <w:r>
              <w:rPr>
                <w:rFonts w:cstheme="minorHAnsi"/>
                <w:sz w:val="20"/>
                <w:szCs w:val="20"/>
              </w:rPr>
              <w:lastRenderedPageBreak/>
              <w:t>in regards to</w:t>
            </w:r>
            <w:proofErr w:type="gramEnd"/>
            <w:r>
              <w:rPr>
                <w:rFonts w:cstheme="minorHAnsi"/>
                <w:sz w:val="20"/>
                <w:szCs w:val="20"/>
              </w:rPr>
              <w:t xml:space="preserve"> Cultural Capital reading and Guided Reading. </w:t>
            </w:r>
          </w:p>
          <w:p w14:paraId="07D12B82" w14:textId="77777777" w:rsidR="00DB256E" w:rsidRDefault="00DB256E" w:rsidP="00802CF5">
            <w:pPr>
              <w:rPr>
                <w:rFonts w:cstheme="minorHAnsi"/>
                <w:sz w:val="20"/>
                <w:szCs w:val="20"/>
              </w:rPr>
            </w:pPr>
            <w:r>
              <w:rPr>
                <w:rFonts w:cstheme="minorHAnsi"/>
                <w:sz w:val="20"/>
                <w:szCs w:val="20"/>
              </w:rPr>
              <w:t xml:space="preserve">Some classes do not always evidence the experience and play with it parts of the Path to Success. This does not mean that this is not happening however need to work with staff to ensure clear evidence is presented for SL to access. </w:t>
            </w:r>
          </w:p>
          <w:p w14:paraId="22E41484" w14:textId="70CEDC06" w:rsidR="00DB256E" w:rsidRPr="003C7405" w:rsidRDefault="00DB256E" w:rsidP="00802CF5">
            <w:pPr>
              <w:rPr>
                <w:rFonts w:cstheme="minorHAnsi"/>
                <w:sz w:val="20"/>
                <w:szCs w:val="20"/>
              </w:rPr>
            </w:pPr>
            <w:r>
              <w:rPr>
                <w:rFonts w:cstheme="minorHAnsi"/>
                <w:sz w:val="20"/>
                <w:szCs w:val="20"/>
              </w:rPr>
              <w:t xml:space="preserve">Cognitive load reduces as children are clear about the pattern that takes place in Writing curriculum. </w:t>
            </w:r>
          </w:p>
        </w:tc>
      </w:tr>
      <w:tr w:rsidR="003C7405" w:rsidRPr="003C7405" w14:paraId="52A47C70" w14:textId="77777777" w:rsidTr="003C52CE">
        <w:tc>
          <w:tcPr>
            <w:tcW w:w="1844" w:type="dxa"/>
          </w:tcPr>
          <w:p w14:paraId="7D56E15E" w14:textId="77777777" w:rsidR="003C7405" w:rsidRPr="003C7405" w:rsidRDefault="003C7405" w:rsidP="00802CF5">
            <w:pPr>
              <w:rPr>
                <w:rFonts w:cstheme="minorHAnsi"/>
                <w:sz w:val="20"/>
                <w:szCs w:val="20"/>
              </w:rPr>
            </w:pPr>
            <w:r w:rsidRPr="00450DC7">
              <w:rPr>
                <w:rFonts w:cstheme="minorHAnsi"/>
                <w:sz w:val="20"/>
                <w:szCs w:val="20"/>
                <w:highlight w:val="yellow"/>
              </w:rPr>
              <w:lastRenderedPageBreak/>
              <w:t>To work with subject leaders to plan cultural capital reading experiences across subjects for reading overview.</w:t>
            </w:r>
            <w:r w:rsidRPr="003C7405">
              <w:rPr>
                <w:rFonts w:cstheme="minorHAnsi"/>
                <w:sz w:val="20"/>
                <w:szCs w:val="20"/>
              </w:rPr>
              <w:t xml:space="preserve"> </w:t>
            </w:r>
          </w:p>
        </w:tc>
        <w:tc>
          <w:tcPr>
            <w:tcW w:w="4252" w:type="dxa"/>
          </w:tcPr>
          <w:p w14:paraId="0910DF58" w14:textId="77777777" w:rsidR="003C7405" w:rsidRPr="003C7405" w:rsidRDefault="003C7405" w:rsidP="00802CF5">
            <w:pPr>
              <w:rPr>
                <w:rFonts w:cstheme="minorHAnsi"/>
                <w:sz w:val="20"/>
                <w:szCs w:val="20"/>
              </w:rPr>
            </w:pPr>
            <w:r w:rsidRPr="00450DC7">
              <w:rPr>
                <w:rFonts w:cstheme="minorHAnsi"/>
                <w:sz w:val="20"/>
                <w:szCs w:val="20"/>
                <w:highlight w:val="yellow"/>
              </w:rPr>
              <w:t>Subject lead to discuss specific literature which will be used within other subjects.</w:t>
            </w:r>
            <w:r w:rsidRPr="003C7405">
              <w:rPr>
                <w:rFonts w:cstheme="minorHAnsi"/>
                <w:sz w:val="20"/>
                <w:szCs w:val="20"/>
              </w:rPr>
              <w:t xml:space="preserve"> </w:t>
            </w:r>
          </w:p>
          <w:p w14:paraId="6754E0BF" w14:textId="77777777" w:rsidR="003C7405" w:rsidRPr="003C7405" w:rsidRDefault="003C7405" w:rsidP="00802CF5">
            <w:pPr>
              <w:rPr>
                <w:rFonts w:cstheme="minorHAnsi"/>
                <w:sz w:val="20"/>
                <w:szCs w:val="20"/>
              </w:rPr>
            </w:pPr>
          </w:p>
          <w:p w14:paraId="3E3EFEEA" w14:textId="77777777" w:rsidR="003C7405" w:rsidRPr="003C7405" w:rsidRDefault="003C7405" w:rsidP="00802CF5">
            <w:pPr>
              <w:rPr>
                <w:rFonts w:cstheme="minorHAnsi"/>
                <w:sz w:val="20"/>
                <w:szCs w:val="20"/>
              </w:rPr>
            </w:pPr>
            <w:r w:rsidRPr="00450DC7">
              <w:rPr>
                <w:rFonts w:cstheme="minorHAnsi"/>
                <w:sz w:val="20"/>
                <w:szCs w:val="20"/>
                <w:highlight w:val="yellow"/>
              </w:rPr>
              <w:t>Consensus to be made and planned into foundation reading spine.</w:t>
            </w:r>
            <w:r w:rsidRPr="003C7405">
              <w:rPr>
                <w:rFonts w:cstheme="minorHAnsi"/>
                <w:sz w:val="20"/>
                <w:szCs w:val="20"/>
              </w:rPr>
              <w:t xml:space="preserve"> </w:t>
            </w:r>
          </w:p>
        </w:tc>
        <w:tc>
          <w:tcPr>
            <w:tcW w:w="1208" w:type="dxa"/>
          </w:tcPr>
          <w:p w14:paraId="11C636B2" w14:textId="265A28FA" w:rsidR="003C7405" w:rsidRPr="003C7405" w:rsidRDefault="003C7405" w:rsidP="00802CF5">
            <w:pPr>
              <w:rPr>
                <w:rFonts w:cstheme="minorHAnsi"/>
                <w:sz w:val="20"/>
                <w:szCs w:val="20"/>
              </w:rPr>
            </w:pPr>
            <w:r w:rsidRPr="003C7405">
              <w:rPr>
                <w:rFonts w:cstheme="minorHAnsi"/>
                <w:sz w:val="20"/>
                <w:szCs w:val="20"/>
              </w:rPr>
              <w:t>E</w:t>
            </w:r>
            <w:r w:rsidR="00ED18AA">
              <w:rPr>
                <w:rFonts w:cstheme="minorHAnsi"/>
                <w:sz w:val="20"/>
                <w:szCs w:val="20"/>
              </w:rPr>
              <w:t>C</w:t>
            </w:r>
          </w:p>
        </w:tc>
        <w:tc>
          <w:tcPr>
            <w:tcW w:w="720" w:type="dxa"/>
          </w:tcPr>
          <w:p w14:paraId="7C2CFC6A" w14:textId="77777777" w:rsidR="003C7405" w:rsidRPr="003C7405" w:rsidRDefault="003C7405" w:rsidP="00802CF5">
            <w:pPr>
              <w:rPr>
                <w:rFonts w:cstheme="minorHAnsi"/>
                <w:sz w:val="20"/>
                <w:szCs w:val="20"/>
              </w:rPr>
            </w:pPr>
            <w:r w:rsidRPr="003C7405">
              <w:rPr>
                <w:rFonts w:cstheme="minorHAnsi"/>
                <w:sz w:val="20"/>
                <w:szCs w:val="20"/>
              </w:rPr>
              <w:t>Dec 22</w:t>
            </w:r>
          </w:p>
        </w:tc>
        <w:tc>
          <w:tcPr>
            <w:tcW w:w="720" w:type="dxa"/>
          </w:tcPr>
          <w:p w14:paraId="64DC5FB9" w14:textId="4CDC90C2" w:rsidR="003C7405" w:rsidRPr="003C7405" w:rsidRDefault="00ED18AA" w:rsidP="00802CF5">
            <w:pPr>
              <w:rPr>
                <w:rFonts w:cstheme="minorHAnsi"/>
                <w:sz w:val="20"/>
                <w:szCs w:val="20"/>
              </w:rPr>
            </w:pPr>
            <w:r>
              <w:rPr>
                <w:rFonts w:cstheme="minorHAnsi"/>
                <w:sz w:val="20"/>
                <w:szCs w:val="20"/>
              </w:rPr>
              <w:t>nil</w:t>
            </w:r>
          </w:p>
        </w:tc>
        <w:tc>
          <w:tcPr>
            <w:tcW w:w="900" w:type="dxa"/>
          </w:tcPr>
          <w:p w14:paraId="755127BA" w14:textId="2152529C" w:rsidR="003C7405" w:rsidRPr="003C7405" w:rsidRDefault="00ED18AA" w:rsidP="00ED18AA">
            <w:pPr>
              <w:jc w:val="both"/>
              <w:rPr>
                <w:rFonts w:cstheme="minorHAnsi"/>
                <w:sz w:val="20"/>
                <w:szCs w:val="20"/>
              </w:rPr>
            </w:pPr>
            <w:r>
              <w:rPr>
                <w:rFonts w:cstheme="minorHAnsi"/>
                <w:sz w:val="20"/>
                <w:szCs w:val="20"/>
              </w:rPr>
              <w:t>n/a</w:t>
            </w:r>
          </w:p>
        </w:tc>
        <w:tc>
          <w:tcPr>
            <w:tcW w:w="2831" w:type="dxa"/>
          </w:tcPr>
          <w:p w14:paraId="456DFD83" w14:textId="77777777" w:rsidR="003C7405" w:rsidRPr="003C7405" w:rsidRDefault="003C7405" w:rsidP="00802CF5">
            <w:pPr>
              <w:rPr>
                <w:rFonts w:cstheme="minorHAnsi"/>
                <w:sz w:val="20"/>
                <w:szCs w:val="20"/>
              </w:rPr>
            </w:pPr>
            <w:r w:rsidRPr="00450DC7">
              <w:rPr>
                <w:rFonts w:cstheme="minorHAnsi"/>
                <w:sz w:val="20"/>
                <w:szCs w:val="20"/>
                <w:highlight w:val="yellow"/>
              </w:rPr>
              <w:t>Children will experience the ‘best that has been thought and said’ through literature within foundation subjects.</w:t>
            </w:r>
            <w:r w:rsidRPr="003C7405">
              <w:rPr>
                <w:rFonts w:cstheme="minorHAnsi"/>
                <w:sz w:val="20"/>
                <w:szCs w:val="20"/>
              </w:rPr>
              <w:t xml:space="preserve"> </w:t>
            </w:r>
          </w:p>
          <w:p w14:paraId="27A356A5" w14:textId="77777777" w:rsidR="003C7405" w:rsidRPr="003C7405" w:rsidRDefault="003C7405" w:rsidP="00802CF5">
            <w:pPr>
              <w:rPr>
                <w:rFonts w:cstheme="minorHAnsi"/>
                <w:sz w:val="20"/>
                <w:szCs w:val="20"/>
              </w:rPr>
            </w:pPr>
          </w:p>
          <w:p w14:paraId="403FB96E" w14:textId="77777777" w:rsidR="003C7405" w:rsidRPr="003C7405" w:rsidRDefault="003C7405" w:rsidP="00802CF5">
            <w:pPr>
              <w:rPr>
                <w:rFonts w:cstheme="minorHAnsi"/>
                <w:sz w:val="20"/>
                <w:szCs w:val="20"/>
              </w:rPr>
            </w:pPr>
          </w:p>
        </w:tc>
        <w:tc>
          <w:tcPr>
            <w:tcW w:w="3289" w:type="dxa"/>
          </w:tcPr>
          <w:p w14:paraId="3638FA73" w14:textId="77777777" w:rsidR="003C7405" w:rsidRDefault="00450DC7" w:rsidP="00802CF5">
            <w:pPr>
              <w:rPr>
                <w:rFonts w:cstheme="minorHAnsi"/>
                <w:sz w:val="20"/>
                <w:szCs w:val="20"/>
              </w:rPr>
            </w:pPr>
            <w:r>
              <w:rPr>
                <w:rFonts w:cstheme="minorHAnsi"/>
                <w:sz w:val="20"/>
                <w:szCs w:val="20"/>
              </w:rPr>
              <w:t xml:space="preserve">Subject leaders have sourced texts which support with teaching and learning across foundation subjects. </w:t>
            </w:r>
          </w:p>
          <w:p w14:paraId="634CE451" w14:textId="77777777" w:rsidR="00450DC7" w:rsidRDefault="00450DC7" w:rsidP="00802CF5">
            <w:pPr>
              <w:rPr>
                <w:rFonts w:cstheme="minorHAnsi"/>
                <w:sz w:val="20"/>
                <w:szCs w:val="20"/>
              </w:rPr>
            </w:pPr>
            <w:r>
              <w:rPr>
                <w:rFonts w:cstheme="minorHAnsi"/>
                <w:sz w:val="20"/>
                <w:szCs w:val="20"/>
              </w:rPr>
              <w:t xml:space="preserve">Classes use these currently on an ad hoc basis when teaching foundation subjects. </w:t>
            </w:r>
          </w:p>
          <w:p w14:paraId="2327E8E6" w14:textId="77777777" w:rsidR="00450DC7" w:rsidRDefault="00450DC7" w:rsidP="00802CF5">
            <w:pPr>
              <w:rPr>
                <w:rFonts w:cstheme="minorHAnsi"/>
                <w:sz w:val="20"/>
                <w:szCs w:val="20"/>
              </w:rPr>
            </w:pPr>
            <w:r>
              <w:rPr>
                <w:rFonts w:cstheme="minorHAnsi"/>
                <w:sz w:val="20"/>
                <w:szCs w:val="20"/>
              </w:rPr>
              <w:t xml:space="preserve">These are sometimes put into Knowledge Progression </w:t>
            </w:r>
            <w:proofErr w:type="gramStart"/>
            <w:r>
              <w:rPr>
                <w:rFonts w:cstheme="minorHAnsi"/>
                <w:sz w:val="20"/>
                <w:szCs w:val="20"/>
              </w:rPr>
              <w:t>documents</w:t>
            </w:r>
            <w:proofErr w:type="gramEnd"/>
            <w:r>
              <w:rPr>
                <w:rFonts w:cstheme="minorHAnsi"/>
                <w:sz w:val="20"/>
                <w:szCs w:val="20"/>
              </w:rPr>
              <w:t xml:space="preserve"> but this needs cementing. </w:t>
            </w:r>
          </w:p>
          <w:p w14:paraId="74858BA0" w14:textId="77777777" w:rsidR="00450DC7" w:rsidRDefault="00450DC7" w:rsidP="00802CF5">
            <w:pPr>
              <w:rPr>
                <w:rFonts w:cstheme="minorHAnsi"/>
                <w:sz w:val="20"/>
                <w:szCs w:val="20"/>
              </w:rPr>
            </w:pPr>
            <w:r>
              <w:rPr>
                <w:rFonts w:cstheme="minorHAnsi"/>
                <w:sz w:val="20"/>
                <w:szCs w:val="20"/>
              </w:rPr>
              <w:t xml:space="preserve">Reading spine needs to be in place for Academic Year 23/24. </w:t>
            </w:r>
          </w:p>
          <w:p w14:paraId="67B9815B" w14:textId="3CC75CF1" w:rsidR="00450DC7" w:rsidRPr="003C7405" w:rsidRDefault="00450DC7" w:rsidP="00802CF5">
            <w:pPr>
              <w:rPr>
                <w:rFonts w:cstheme="minorHAnsi"/>
                <w:sz w:val="20"/>
                <w:szCs w:val="20"/>
              </w:rPr>
            </w:pPr>
            <w:r>
              <w:rPr>
                <w:rFonts w:cstheme="minorHAnsi"/>
                <w:sz w:val="20"/>
                <w:szCs w:val="20"/>
              </w:rPr>
              <w:t xml:space="preserve">Children currently experiencing much more reading material to support foundation subject than previously. </w:t>
            </w:r>
          </w:p>
        </w:tc>
      </w:tr>
      <w:tr w:rsidR="003C7405" w:rsidRPr="003C7405" w14:paraId="2A9D1A92" w14:textId="77777777" w:rsidTr="003C7405">
        <w:tc>
          <w:tcPr>
            <w:tcW w:w="15764" w:type="dxa"/>
            <w:gridSpan w:val="8"/>
          </w:tcPr>
          <w:p w14:paraId="0B46C29C" w14:textId="77777777" w:rsidR="003C7405" w:rsidRPr="003C7405" w:rsidRDefault="003C7405" w:rsidP="00802CF5">
            <w:pPr>
              <w:rPr>
                <w:rFonts w:cstheme="minorHAnsi"/>
                <w:sz w:val="20"/>
                <w:szCs w:val="20"/>
              </w:rPr>
            </w:pPr>
            <w:r w:rsidRPr="003C7405">
              <w:rPr>
                <w:rFonts w:cstheme="minorHAnsi"/>
                <w:sz w:val="20"/>
                <w:szCs w:val="20"/>
              </w:rPr>
              <w:t xml:space="preserve">Procedure for monitoring progress:  </w:t>
            </w:r>
          </w:p>
          <w:p w14:paraId="74A50AD8" w14:textId="77777777" w:rsidR="003C7405" w:rsidRDefault="003C7405" w:rsidP="00802CF5">
            <w:pPr>
              <w:rPr>
                <w:rFonts w:cstheme="minorHAnsi"/>
                <w:sz w:val="20"/>
                <w:szCs w:val="20"/>
              </w:rPr>
            </w:pPr>
            <w:r w:rsidRPr="003C7405">
              <w:rPr>
                <w:rFonts w:cstheme="minorHAnsi"/>
                <w:sz w:val="20"/>
                <w:szCs w:val="20"/>
              </w:rPr>
              <w:t>Weekly meetings, lesson observations, pupils work, learning walks, assessment data, appraisal meetings, Subject Leader files, SMT Meeting, staff feedback, pupil interviews.</w:t>
            </w:r>
          </w:p>
          <w:p w14:paraId="34A4A00E" w14:textId="6BE2BE22" w:rsidR="00ED18AA" w:rsidRPr="003C7405" w:rsidRDefault="00ED18AA" w:rsidP="00802CF5">
            <w:pPr>
              <w:rPr>
                <w:rFonts w:cstheme="minorHAnsi"/>
                <w:sz w:val="20"/>
                <w:szCs w:val="20"/>
              </w:rPr>
            </w:pPr>
          </w:p>
        </w:tc>
      </w:tr>
      <w:tr w:rsidR="003C7405" w:rsidRPr="003C7405" w14:paraId="67C6B6E9" w14:textId="77777777" w:rsidTr="003C7405">
        <w:tc>
          <w:tcPr>
            <w:tcW w:w="15764" w:type="dxa"/>
            <w:gridSpan w:val="8"/>
          </w:tcPr>
          <w:p w14:paraId="68111293" w14:textId="77777777" w:rsidR="003C7405" w:rsidRPr="003C7405" w:rsidRDefault="003C7405" w:rsidP="00802CF5">
            <w:pPr>
              <w:rPr>
                <w:rFonts w:cstheme="minorHAnsi"/>
                <w:sz w:val="20"/>
                <w:szCs w:val="20"/>
              </w:rPr>
            </w:pPr>
            <w:r w:rsidRPr="003C7405">
              <w:rPr>
                <w:rFonts w:cstheme="minorHAnsi"/>
                <w:sz w:val="20"/>
                <w:szCs w:val="20"/>
              </w:rPr>
              <w:t>Intended Impact:</w:t>
            </w:r>
          </w:p>
          <w:p w14:paraId="720292CD" w14:textId="10EC3EFF" w:rsidR="00ED18AA" w:rsidRPr="003C7405" w:rsidRDefault="003C7405" w:rsidP="00802CF5">
            <w:pPr>
              <w:rPr>
                <w:rFonts w:cstheme="minorHAnsi"/>
                <w:sz w:val="20"/>
                <w:szCs w:val="20"/>
              </w:rPr>
            </w:pPr>
            <w:r w:rsidRPr="003C7405">
              <w:rPr>
                <w:rFonts w:cstheme="minorHAnsi"/>
                <w:sz w:val="20"/>
                <w:szCs w:val="20"/>
              </w:rPr>
              <w:t xml:space="preserve">All children will make outstanding progress from their own starting point, given their individual context in Reading and Writing. This will in turn lead to greater progress across the whole curriculum. </w:t>
            </w:r>
          </w:p>
        </w:tc>
      </w:tr>
    </w:tbl>
    <w:p w14:paraId="74DE801A" w14:textId="77777777" w:rsidR="003C7405" w:rsidRPr="003C7405" w:rsidRDefault="003C7405" w:rsidP="003C7405">
      <w:pPr>
        <w:rPr>
          <w:rFonts w:cstheme="minorHAnsi"/>
          <w:sz w:val="20"/>
          <w:szCs w:val="20"/>
        </w:rPr>
      </w:pPr>
    </w:p>
    <w:p w14:paraId="16E55DC8" w14:textId="77777777" w:rsidR="003C7405" w:rsidRPr="003C7405" w:rsidRDefault="003C7405" w:rsidP="003C7405">
      <w:pPr>
        <w:rPr>
          <w:rFonts w:cstheme="minorHAnsi"/>
          <w:sz w:val="20"/>
          <w:szCs w:val="20"/>
        </w:rPr>
      </w:pPr>
    </w:p>
    <w:tbl>
      <w:tblPr>
        <w:tblStyle w:val="TableGrid"/>
        <w:tblW w:w="15764" w:type="dxa"/>
        <w:tblInd w:w="-289" w:type="dxa"/>
        <w:tblLayout w:type="fixed"/>
        <w:tblLook w:val="04A0" w:firstRow="1" w:lastRow="0" w:firstColumn="1" w:lastColumn="0" w:noHBand="0" w:noVBand="1"/>
      </w:tblPr>
      <w:tblGrid>
        <w:gridCol w:w="2084"/>
        <w:gridCol w:w="4320"/>
        <w:gridCol w:w="720"/>
        <w:gridCol w:w="900"/>
        <w:gridCol w:w="720"/>
        <w:gridCol w:w="1080"/>
        <w:gridCol w:w="2651"/>
        <w:gridCol w:w="3289"/>
      </w:tblGrid>
      <w:tr w:rsidR="003C7405" w:rsidRPr="003C7405" w14:paraId="03E81FA1" w14:textId="77777777" w:rsidTr="000558E6">
        <w:trPr>
          <w:trHeight w:val="598"/>
        </w:trPr>
        <w:tc>
          <w:tcPr>
            <w:tcW w:w="7124" w:type="dxa"/>
            <w:gridSpan w:val="3"/>
            <w:shd w:val="clear" w:color="auto" w:fill="92D050"/>
          </w:tcPr>
          <w:p w14:paraId="784B90B4" w14:textId="77777777" w:rsidR="003C7405" w:rsidRPr="003C7405" w:rsidRDefault="003C7405" w:rsidP="00802CF5">
            <w:pPr>
              <w:rPr>
                <w:rFonts w:cstheme="minorHAnsi"/>
                <w:sz w:val="20"/>
                <w:szCs w:val="20"/>
              </w:rPr>
            </w:pPr>
            <w:r w:rsidRPr="003C7405">
              <w:rPr>
                <w:rFonts w:cstheme="minorHAnsi"/>
                <w:sz w:val="20"/>
                <w:szCs w:val="20"/>
              </w:rPr>
              <w:t>Area:</w:t>
            </w:r>
          </w:p>
          <w:p w14:paraId="05FB3B6F" w14:textId="77777777" w:rsidR="003C7405" w:rsidRPr="003C7405" w:rsidRDefault="003C7405" w:rsidP="00802CF5">
            <w:pPr>
              <w:rPr>
                <w:rFonts w:cstheme="minorHAnsi"/>
                <w:sz w:val="20"/>
                <w:szCs w:val="20"/>
              </w:rPr>
            </w:pPr>
            <w:r w:rsidRPr="003C7405">
              <w:rPr>
                <w:rFonts w:cstheme="minorHAnsi"/>
                <w:sz w:val="20"/>
                <w:szCs w:val="20"/>
              </w:rPr>
              <w:t>Quality of Education</w:t>
            </w:r>
          </w:p>
        </w:tc>
        <w:tc>
          <w:tcPr>
            <w:tcW w:w="8640" w:type="dxa"/>
            <w:gridSpan w:val="5"/>
            <w:shd w:val="clear" w:color="auto" w:fill="92D050"/>
          </w:tcPr>
          <w:p w14:paraId="1223D67C" w14:textId="77777777" w:rsidR="003C7405" w:rsidRPr="003C7405" w:rsidRDefault="003C7405" w:rsidP="00802CF5">
            <w:pPr>
              <w:rPr>
                <w:rFonts w:cstheme="minorHAnsi"/>
                <w:sz w:val="20"/>
                <w:szCs w:val="20"/>
              </w:rPr>
            </w:pPr>
            <w:r w:rsidRPr="003C7405">
              <w:rPr>
                <w:rFonts w:cstheme="minorHAnsi"/>
                <w:sz w:val="20"/>
                <w:szCs w:val="20"/>
              </w:rPr>
              <w:t>Target: To improve the quality and standards in Phonics.</w:t>
            </w:r>
          </w:p>
        </w:tc>
      </w:tr>
      <w:tr w:rsidR="003C7405" w:rsidRPr="003C7405" w14:paraId="182A8AAF" w14:textId="77777777" w:rsidTr="000558E6">
        <w:trPr>
          <w:trHeight w:val="915"/>
        </w:trPr>
        <w:tc>
          <w:tcPr>
            <w:tcW w:w="2084" w:type="dxa"/>
          </w:tcPr>
          <w:p w14:paraId="7B120906" w14:textId="77777777" w:rsidR="003C7405" w:rsidRPr="003C7405" w:rsidRDefault="003C7405" w:rsidP="00802CF5">
            <w:pPr>
              <w:rPr>
                <w:rFonts w:cstheme="minorHAnsi"/>
                <w:sz w:val="20"/>
                <w:szCs w:val="20"/>
              </w:rPr>
            </w:pPr>
            <w:r w:rsidRPr="003C7405">
              <w:rPr>
                <w:rFonts w:cstheme="minorHAnsi"/>
                <w:sz w:val="20"/>
                <w:szCs w:val="20"/>
              </w:rPr>
              <w:t xml:space="preserve">Objective </w:t>
            </w:r>
          </w:p>
        </w:tc>
        <w:tc>
          <w:tcPr>
            <w:tcW w:w="4320" w:type="dxa"/>
          </w:tcPr>
          <w:p w14:paraId="7DF12B74" w14:textId="77777777" w:rsidR="003C7405" w:rsidRPr="003C7405" w:rsidRDefault="003C7405" w:rsidP="00802CF5">
            <w:pPr>
              <w:rPr>
                <w:rFonts w:cstheme="minorHAnsi"/>
                <w:sz w:val="20"/>
                <w:szCs w:val="20"/>
              </w:rPr>
            </w:pPr>
            <w:r w:rsidRPr="003C7405">
              <w:rPr>
                <w:rFonts w:cstheme="minorHAnsi"/>
                <w:sz w:val="20"/>
                <w:szCs w:val="20"/>
              </w:rPr>
              <w:t xml:space="preserve">Actions </w:t>
            </w:r>
          </w:p>
        </w:tc>
        <w:tc>
          <w:tcPr>
            <w:tcW w:w="720" w:type="dxa"/>
          </w:tcPr>
          <w:p w14:paraId="281D0025" w14:textId="77777777" w:rsidR="003C7405" w:rsidRPr="003C7405" w:rsidRDefault="003C7405" w:rsidP="00802CF5">
            <w:pPr>
              <w:rPr>
                <w:rFonts w:cstheme="minorHAnsi"/>
                <w:sz w:val="20"/>
                <w:szCs w:val="20"/>
              </w:rPr>
            </w:pPr>
            <w:r w:rsidRPr="003C7405">
              <w:rPr>
                <w:rFonts w:cstheme="minorHAnsi"/>
                <w:sz w:val="20"/>
                <w:szCs w:val="20"/>
              </w:rPr>
              <w:t>Lead</w:t>
            </w:r>
          </w:p>
        </w:tc>
        <w:tc>
          <w:tcPr>
            <w:tcW w:w="900" w:type="dxa"/>
          </w:tcPr>
          <w:p w14:paraId="7B9B60C8" w14:textId="77777777" w:rsidR="003C7405" w:rsidRPr="003C7405" w:rsidRDefault="003C7405" w:rsidP="00802CF5">
            <w:pPr>
              <w:rPr>
                <w:rFonts w:cstheme="minorHAnsi"/>
                <w:sz w:val="20"/>
                <w:szCs w:val="20"/>
              </w:rPr>
            </w:pPr>
            <w:r w:rsidRPr="003C7405">
              <w:rPr>
                <w:rFonts w:cstheme="minorHAnsi"/>
                <w:sz w:val="20"/>
                <w:szCs w:val="20"/>
              </w:rPr>
              <w:t>Time scale</w:t>
            </w:r>
          </w:p>
        </w:tc>
        <w:tc>
          <w:tcPr>
            <w:tcW w:w="720" w:type="dxa"/>
          </w:tcPr>
          <w:p w14:paraId="12DCD497" w14:textId="77777777" w:rsidR="003C7405" w:rsidRPr="003C7405" w:rsidRDefault="003C7405" w:rsidP="00802CF5">
            <w:pPr>
              <w:rPr>
                <w:rFonts w:cstheme="minorHAnsi"/>
                <w:sz w:val="20"/>
                <w:szCs w:val="20"/>
              </w:rPr>
            </w:pPr>
            <w:r w:rsidRPr="003C7405">
              <w:rPr>
                <w:rFonts w:cstheme="minorHAnsi"/>
                <w:sz w:val="20"/>
                <w:szCs w:val="20"/>
              </w:rPr>
              <w:t>Cost</w:t>
            </w:r>
          </w:p>
        </w:tc>
        <w:tc>
          <w:tcPr>
            <w:tcW w:w="1080" w:type="dxa"/>
          </w:tcPr>
          <w:p w14:paraId="3CD4691E" w14:textId="77777777" w:rsidR="003C7405" w:rsidRPr="003C7405" w:rsidRDefault="003C7405" w:rsidP="00802CF5">
            <w:pPr>
              <w:rPr>
                <w:rFonts w:cstheme="minorHAnsi"/>
                <w:sz w:val="20"/>
                <w:szCs w:val="20"/>
              </w:rPr>
            </w:pPr>
            <w:r w:rsidRPr="003C7405">
              <w:rPr>
                <w:rFonts w:cstheme="minorHAnsi"/>
                <w:sz w:val="20"/>
                <w:szCs w:val="20"/>
              </w:rPr>
              <w:t>Source</w:t>
            </w:r>
          </w:p>
        </w:tc>
        <w:tc>
          <w:tcPr>
            <w:tcW w:w="2651" w:type="dxa"/>
          </w:tcPr>
          <w:p w14:paraId="3BD16995" w14:textId="77777777" w:rsidR="003C7405" w:rsidRPr="003C7405" w:rsidRDefault="003C7405" w:rsidP="00802CF5">
            <w:pPr>
              <w:rPr>
                <w:rFonts w:cstheme="minorHAnsi"/>
                <w:sz w:val="20"/>
                <w:szCs w:val="20"/>
              </w:rPr>
            </w:pPr>
            <w:r w:rsidRPr="003C7405">
              <w:rPr>
                <w:rFonts w:cstheme="minorHAnsi"/>
                <w:sz w:val="20"/>
                <w:szCs w:val="20"/>
              </w:rPr>
              <w:t>Success Criteria/Intended Outcomes</w:t>
            </w:r>
          </w:p>
        </w:tc>
        <w:tc>
          <w:tcPr>
            <w:tcW w:w="3289" w:type="dxa"/>
          </w:tcPr>
          <w:p w14:paraId="6BCC501E" w14:textId="77777777" w:rsidR="003C7405" w:rsidRPr="003C7405" w:rsidRDefault="003C7405" w:rsidP="00802CF5">
            <w:pPr>
              <w:rPr>
                <w:rFonts w:cstheme="minorHAnsi"/>
                <w:sz w:val="20"/>
                <w:szCs w:val="20"/>
              </w:rPr>
            </w:pPr>
            <w:r w:rsidRPr="003C7405">
              <w:rPr>
                <w:rFonts w:cstheme="minorHAnsi"/>
                <w:sz w:val="20"/>
                <w:szCs w:val="20"/>
              </w:rPr>
              <w:t xml:space="preserve">Evaluation </w:t>
            </w:r>
          </w:p>
        </w:tc>
      </w:tr>
      <w:tr w:rsidR="003C7405" w:rsidRPr="003C7405" w14:paraId="399F8586" w14:textId="77777777" w:rsidTr="000558E6">
        <w:tc>
          <w:tcPr>
            <w:tcW w:w="2084" w:type="dxa"/>
          </w:tcPr>
          <w:p w14:paraId="331711C0" w14:textId="77777777" w:rsidR="003C7405" w:rsidRPr="003C7405" w:rsidRDefault="003C7405" w:rsidP="00802CF5">
            <w:pPr>
              <w:widowControl w:val="0"/>
              <w:rPr>
                <w:rFonts w:cstheme="minorHAnsi"/>
                <w:sz w:val="20"/>
                <w:szCs w:val="20"/>
              </w:rPr>
            </w:pPr>
            <w:r w:rsidRPr="00A525CD">
              <w:rPr>
                <w:rFonts w:cstheme="minorHAnsi"/>
                <w:sz w:val="20"/>
                <w:szCs w:val="20"/>
                <w:highlight w:val="green"/>
              </w:rPr>
              <w:t xml:space="preserve">To review phonics policy and ensure </w:t>
            </w:r>
            <w:r w:rsidRPr="00A525CD">
              <w:rPr>
                <w:rFonts w:cstheme="minorHAnsi"/>
                <w:sz w:val="20"/>
                <w:szCs w:val="20"/>
                <w:highlight w:val="green"/>
              </w:rPr>
              <w:lastRenderedPageBreak/>
              <w:t>clear fidelity of all elements of the programme being used are clear and consistent.</w:t>
            </w:r>
          </w:p>
          <w:p w14:paraId="1710B2BE" w14:textId="77777777" w:rsidR="003C7405" w:rsidRPr="003C7405" w:rsidRDefault="003C7405" w:rsidP="00802CF5">
            <w:pPr>
              <w:rPr>
                <w:rFonts w:cstheme="minorHAnsi"/>
                <w:sz w:val="20"/>
                <w:szCs w:val="20"/>
              </w:rPr>
            </w:pPr>
          </w:p>
        </w:tc>
        <w:tc>
          <w:tcPr>
            <w:tcW w:w="4320" w:type="dxa"/>
          </w:tcPr>
          <w:p w14:paraId="76A5DB24" w14:textId="77777777" w:rsidR="003C7405" w:rsidRPr="00A525CD" w:rsidRDefault="003C7405" w:rsidP="00802CF5">
            <w:pPr>
              <w:rPr>
                <w:rFonts w:cstheme="minorHAnsi"/>
                <w:sz w:val="20"/>
                <w:szCs w:val="20"/>
                <w:highlight w:val="green"/>
              </w:rPr>
            </w:pPr>
            <w:r w:rsidRPr="00A525CD">
              <w:rPr>
                <w:rFonts w:cstheme="minorHAnsi"/>
                <w:sz w:val="20"/>
                <w:szCs w:val="20"/>
                <w:highlight w:val="green"/>
              </w:rPr>
              <w:lastRenderedPageBreak/>
              <w:t xml:space="preserve">CW to ensure that Phonics policy is clear about how fidelity to Little Wandle is met in relation to </w:t>
            </w:r>
            <w:r w:rsidRPr="00A525CD">
              <w:rPr>
                <w:rFonts w:cstheme="minorHAnsi"/>
                <w:sz w:val="20"/>
                <w:szCs w:val="20"/>
                <w:highlight w:val="green"/>
              </w:rPr>
              <w:lastRenderedPageBreak/>
              <w:t xml:space="preserve">adaptations necessary for children with additional needs. </w:t>
            </w:r>
          </w:p>
          <w:p w14:paraId="53D4F627" w14:textId="77777777" w:rsidR="003C7405" w:rsidRPr="00A525CD" w:rsidRDefault="003C7405" w:rsidP="00802CF5">
            <w:pPr>
              <w:rPr>
                <w:rFonts w:cstheme="minorHAnsi"/>
                <w:sz w:val="20"/>
                <w:szCs w:val="20"/>
                <w:highlight w:val="green"/>
              </w:rPr>
            </w:pPr>
          </w:p>
          <w:p w14:paraId="2BF41C99" w14:textId="77777777" w:rsidR="003C7405" w:rsidRPr="003C7405" w:rsidRDefault="003C7405" w:rsidP="00802CF5">
            <w:pPr>
              <w:rPr>
                <w:rFonts w:cstheme="minorHAnsi"/>
                <w:sz w:val="20"/>
                <w:szCs w:val="20"/>
              </w:rPr>
            </w:pPr>
            <w:r w:rsidRPr="00A525CD">
              <w:rPr>
                <w:rFonts w:cstheme="minorHAnsi"/>
                <w:sz w:val="20"/>
                <w:szCs w:val="20"/>
                <w:highlight w:val="green"/>
              </w:rPr>
              <w:t>CW to assess phonics interventions, including those for children pre-Phase 2 (which LW does not cater for) and ensure this is clear within policy.</w:t>
            </w:r>
            <w:r w:rsidRPr="003C7405">
              <w:rPr>
                <w:rFonts w:cstheme="minorHAnsi"/>
                <w:sz w:val="20"/>
                <w:szCs w:val="20"/>
              </w:rPr>
              <w:t xml:space="preserve"> </w:t>
            </w:r>
          </w:p>
        </w:tc>
        <w:tc>
          <w:tcPr>
            <w:tcW w:w="720" w:type="dxa"/>
          </w:tcPr>
          <w:p w14:paraId="4EF9D8AC" w14:textId="77777777" w:rsidR="003C7405" w:rsidRPr="003C7405" w:rsidRDefault="003C7405" w:rsidP="00802CF5">
            <w:pPr>
              <w:rPr>
                <w:rFonts w:cstheme="minorHAnsi"/>
                <w:sz w:val="20"/>
                <w:szCs w:val="20"/>
              </w:rPr>
            </w:pPr>
            <w:r w:rsidRPr="003C7405">
              <w:rPr>
                <w:rFonts w:cstheme="minorHAnsi"/>
                <w:sz w:val="20"/>
                <w:szCs w:val="20"/>
              </w:rPr>
              <w:lastRenderedPageBreak/>
              <w:t>CW</w:t>
            </w:r>
          </w:p>
        </w:tc>
        <w:tc>
          <w:tcPr>
            <w:tcW w:w="900" w:type="dxa"/>
          </w:tcPr>
          <w:p w14:paraId="61FA1613" w14:textId="77777777" w:rsidR="003C7405" w:rsidRPr="003C7405" w:rsidRDefault="003C7405" w:rsidP="00802CF5">
            <w:pPr>
              <w:rPr>
                <w:rFonts w:cstheme="minorHAnsi"/>
                <w:sz w:val="20"/>
                <w:szCs w:val="20"/>
              </w:rPr>
            </w:pPr>
            <w:r w:rsidRPr="003C7405">
              <w:rPr>
                <w:rFonts w:cstheme="minorHAnsi"/>
                <w:sz w:val="20"/>
                <w:szCs w:val="20"/>
              </w:rPr>
              <w:t>Sep 22</w:t>
            </w:r>
          </w:p>
        </w:tc>
        <w:tc>
          <w:tcPr>
            <w:tcW w:w="720" w:type="dxa"/>
          </w:tcPr>
          <w:p w14:paraId="522DBDB4" w14:textId="77777777" w:rsidR="003C7405" w:rsidRPr="003C7405" w:rsidRDefault="003C7405" w:rsidP="00802CF5">
            <w:pPr>
              <w:rPr>
                <w:rFonts w:cstheme="minorHAnsi"/>
                <w:sz w:val="20"/>
                <w:szCs w:val="20"/>
              </w:rPr>
            </w:pPr>
            <w:r w:rsidRPr="003C7405">
              <w:rPr>
                <w:rFonts w:cstheme="minorHAnsi"/>
                <w:sz w:val="20"/>
                <w:szCs w:val="20"/>
              </w:rPr>
              <w:t>£0</w:t>
            </w:r>
          </w:p>
        </w:tc>
        <w:tc>
          <w:tcPr>
            <w:tcW w:w="1080" w:type="dxa"/>
          </w:tcPr>
          <w:p w14:paraId="3FD38452" w14:textId="4A831BFB" w:rsidR="003C7405" w:rsidRPr="003C7405" w:rsidRDefault="00ED18AA" w:rsidP="00802CF5">
            <w:pPr>
              <w:rPr>
                <w:rFonts w:cstheme="minorHAnsi"/>
                <w:sz w:val="20"/>
                <w:szCs w:val="20"/>
              </w:rPr>
            </w:pPr>
            <w:r>
              <w:rPr>
                <w:rFonts w:cstheme="minorHAnsi"/>
                <w:sz w:val="20"/>
                <w:szCs w:val="20"/>
              </w:rPr>
              <w:t>n/a</w:t>
            </w:r>
          </w:p>
        </w:tc>
        <w:tc>
          <w:tcPr>
            <w:tcW w:w="2651" w:type="dxa"/>
          </w:tcPr>
          <w:p w14:paraId="30882724" w14:textId="77777777" w:rsidR="003C7405" w:rsidRPr="00A525CD" w:rsidRDefault="003C7405" w:rsidP="00802CF5">
            <w:pPr>
              <w:rPr>
                <w:rFonts w:cstheme="minorHAnsi"/>
                <w:sz w:val="20"/>
                <w:szCs w:val="20"/>
                <w:highlight w:val="green"/>
              </w:rPr>
            </w:pPr>
            <w:r w:rsidRPr="00A525CD">
              <w:rPr>
                <w:rFonts w:cstheme="minorHAnsi"/>
                <w:sz w:val="20"/>
                <w:szCs w:val="20"/>
                <w:highlight w:val="green"/>
              </w:rPr>
              <w:t xml:space="preserve">Phonics policy will clearly state progression of sounds </w:t>
            </w:r>
            <w:r w:rsidRPr="00A525CD">
              <w:rPr>
                <w:rFonts w:cstheme="minorHAnsi"/>
                <w:sz w:val="20"/>
                <w:szCs w:val="20"/>
                <w:highlight w:val="green"/>
              </w:rPr>
              <w:lastRenderedPageBreak/>
              <w:t>and pedagogy of phonics teaching.</w:t>
            </w:r>
          </w:p>
          <w:p w14:paraId="72525263" w14:textId="77777777" w:rsidR="003C7405" w:rsidRPr="00A525CD" w:rsidRDefault="003C7405" w:rsidP="00802CF5">
            <w:pPr>
              <w:rPr>
                <w:rFonts w:cstheme="minorHAnsi"/>
                <w:sz w:val="20"/>
                <w:szCs w:val="20"/>
                <w:highlight w:val="green"/>
              </w:rPr>
            </w:pPr>
          </w:p>
          <w:p w14:paraId="5B2F96A6" w14:textId="77777777" w:rsidR="003C7405" w:rsidRPr="003C7405" w:rsidRDefault="003C7405" w:rsidP="00802CF5">
            <w:pPr>
              <w:rPr>
                <w:rFonts w:cstheme="minorHAnsi"/>
                <w:sz w:val="20"/>
                <w:szCs w:val="20"/>
              </w:rPr>
            </w:pPr>
            <w:r w:rsidRPr="00A525CD">
              <w:rPr>
                <w:rFonts w:cstheme="minorHAnsi"/>
                <w:sz w:val="20"/>
                <w:szCs w:val="20"/>
                <w:highlight w:val="green"/>
              </w:rPr>
              <w:t>Staff will be aware of intervention expectations and teach with fidelity to these.</w:t>
            </w:r>
            <w:r w:rsidRPr="003C7405">
              <w:rPr>
                <w:rFonts w:cstheme="minorHAnsi"/>
                <w:sz w:val="20"/>
                <w:szCs w:val="20"/>
              </w:rPr>
              <w:t xml:space="preserve"> </w:t>
            </w:r>
          </w:p>
        </w:tc>
        <w:tc>
          <w:tcPr>
            <w:tcW w:w="3289" w:type="dxa"/>
          </w:tcPr>
          <w:p w14:paraId="04A07E8E" w14:textId="77777777" w:rsidR="003C7405" w:rsidRDefault="00A525CD" w:rsidP="00802CF5">
            <w:pPr>
              <w:rPr>
                <w:rFonts w:cstheme="minorHAnsi"/>
                <w:sz w:val="20"/>
                <w:szCs w:val="20"/>
              </w:rPr>
            </w:pPr>
            <w:r>
              <w:rPr>
                <w:rFonts w:cstheme="minorHAnsi"/>
                <w:sz w:val="20"/>
                <w:szCs w:val="20"/>
              </w:rPr>
              <w:lastRenderedPageBreak/>
              <w:t xml:space="preserve">Clear phonics policy in place. </w:t>
            </w:r>
          </w:p>
          <w:p w14:paraId="71870860" w14:textId="77777777" w:rsidR="00A525CD" w:rsidRDefault="00A525CD" w:rsidP="00802CF5">
            <w:pPr>
              <w:rPr>
                <w:rFonts w:cstheme="minorHAnsi"/>
                <w:sz w:val="20"/>
                <w:szCs w:val="20"/>
              </w:rPr>
            </w:pPr>
            <w:r>
              <w:rPr>
                <w:rFonts w:cstheme="minorHAnsi"/>
                <w:sz w:val="20"/>
                <w:szCs w:val="20"/>
              </w:rPr>
              <w:lastRenderedPageBreak/>
              <w:t>Clear fidelity to validated programme.</w:t>
            </w:r>
          </w:p>
          <w:p w14:paraId="42253586" w14:textId="77777777" w:rsidR="00A525CD" w:rsidRDefault="00A525CD" w:rsidP="00802CF5">
            <w:pPr>
              <w:rPr>
                <w:rFonts w:cstheme="minorHAnsi"/>
                <w:sz w:val="20"/>
                <w:szCs w:val="20"/>
              </w:rPr>
            </w:pPr>
            <w:r>
              <w:rPr>
                <w:rFonts w:cstheme="minorHAnsi"/>
                <w:sz w:val="20"/>
                <w:szCs w:val="20"/>
              </w:rPr>
              <w:t xml:space="preserve">Phonics lead keeps up to date with fast moving updates from validated programme and moves to put these into place and support staff with implementing these as soon as possible. </w:t>
            </w:r>
          </w:p>
          <w:p w14:paraId="74E96E1D" w14:textId="77777777" w:rsidR="00A525CD" w:rsidRDefault="00A525CD" w:rsidP="00802CF5">
            <w:pPr>
              <w:rPr>
                <w:rFonts w:cstheme="minorHAnsi"/>
                <w:sz w:val="20"/>
                <w:szCs w:val="20"/>
              </w:rPr>
            </w:pPr>
            <w:r>
              <w:rPr>
                <w:rFonts w:cstheme="minorHAnsi"/>
                <w:sz w:val="20"/>
                <w:szCs w:val="20"/>
              </w:rPr>
              <w:t xml:space="preserve">Phonics assessment show clear progress and identify spotlight children for interventions. </w:t>
            </w:r>
          </w:p>
          <w:p w14:paraId="4BB353B8" w14:textId="257B9A6F" w:rsidR="00A525CD" w:rsidRPr="003C7405" w:rsidRDefault="00A525CD" w:rsidP="00802CF5">
            <w:pPr>
              <w:rPr>
                <w:rFonts w:cstheme="minorHAnsi"/>
                <w:sz w:val="20"/>
                <w:szCs w:val="20"/>
              </w:rPr>
            </w:pPr>
            <w:r>
              <w:rPr>
                <w:rFonts w:cstheme="minorHAnsi"/>
                <w:sz w:val="20"/>
                <w:szCs w:val="20"/>
              </w:rPr>
              <w:t>Phonics lead has clear tiered intervention</w:t>
            </w:r>
            <w:r w:rsidR="00BA0127">
              <w:rPr>
                <w:rFonts w:cstheme="minorHAnsi"/>
                <w:sz w:val="20"/>
                <w:szCs w:val="20"/>
              </w:rPr>
              <w:t xml:space="preserve"> and supported staff who deliver these. </w:t>
            </w:r>
          </w:p>
        </w:tc>
      </w:tr>
      <w:tr w:rsidR="00ED18AA" w:rsidRPr="003C7405" w14:paraId="1B7FA063" w14:textId="77777777" w:rsidTr="000558E6">
        <w:tc>
          <w:tcPr>
            <w:tcW w:w="2084" w:type="dxa"/>
          </w:tcPr>
          <w:p w14:paraId="37D22AB1" w14:textId="77777777" w:rsidR="00ED18AA" w:rsidRPr="00B410AD" w:rsidRDefault="00ED18AA" w:rsidP="00ED18AA">
            <w:pPr>
              <w:rPr>
                <w:rFonts w:cstheme="minorHAnsi"/>
                <w:sz w:val="20"/>
                <w:szCs w:val="20"/>
                <w:highlight w:val="green"/>
              </w:rPr>
            </w:pPr>
            <w:r w:rsidRPr="00B410AD">
              <w:rPr>
                <w:rFonts w:cstheme="minorHAnsi"/>
                <w:sz w:val="20"/>
                <w:szCs w:val="20"/>
                <w:highlight w:val="green"/>
              </w:rPr>
              <w:lastRenderedPageBreak/>
              <w:t xml:space="preserve">To ensure that children who are accessing phonics have phonics teaching regularly outside of the daily sessions. </w:t>
            </w:r>
          </w:p>
        </w:tc>
        <w:tc>
          <w:tcPr>
            <w:tcW w:w="4320" w:type="dxa"/>
          </w:tcPr>
          <w:p w14:paraId="14BC86F2" w14:textId="77777777" w:rsidR="00ED18AA" w:rsidRPr="00B410AD" w:rsidRDefault="00ED18AA" w:rsidP="00ED18AA">
            <w:pPr>
              <w:rPr>
                <w:rFonts w:cstheme="minorHAnsi"/>
                <w:sz w:val="20"/>
                <w:szCs w:val="20"/>
                <w:highlight w:val="green"/>
              </w:rPr>
            </w:pPr>
            <w:r w:rsidRPr="00B410AD">
              <w:rPr>
                <w:rFonts w:cstheme="minorHAnsi"/>
                <w:sz w:val="20"/>
                <w:szCs w:val="20"/>
                <w:highlight w:val="green"/>
              </w:rPr>
              <w:t xml:space="preserve">CW to identify other times for teaching phonics across the day/week. This needs to be clear in policy. </w:t>
            </w:r>
          </w:p>
          <w:p w14:paraId="1F919FB3" w14:textId="77777777" w:rsidR="00ED18AA" w:rsidRPr="00B410AD" w:rsidRDefault="00ED18AA" w:rsidP="00ED18AA">
            <w:pPr>
              <w:rPr>
                <w:rFonts w:cstheme="minorHAnsi"/>
                <w:sz w:val="20"/>
                <w:szCs w:val="20"/>
                <w:highlight w:val="green"/>
              </w:rPr>
            </w:pPr>
          </w:p>
          <w:p w14:paraId="30A848D4" w14:textId="77777777" w:rsidR="00ED18AA" w:rsidRPr="003C7405" w:rsidRDefault="00ED18AA" w:rsidP="00ED18AA">
            <w:pPr>
              <w:rPr>
                <w:rFonts w:cstheme="minorHAnsi"/>
                <w:sz w:val="20"/>
                <w:szCs w:val="20"/>
              </w:rPr>
            </w:pPr>
            <w:r w:rsidRPr="00B410AD">
              <w:rPr>
                <w:rFonts w:cstheme="minorHAnsi"/>
                <w:sz w:val="20"/>
                <w:szCs w:val="20"/>
                <w:highlight w:val="green"/>
              </w:rPr>
              <w:t>Staff to have training on activities that they can use at other times to reinforce phonics teaching</w:t>
            </w:r>
            <w:r w:rsidRPr="003C7405">
              <w:rPr>
                <w:rFonts w:cstheme="minorHAnsi"/>
                <w:sz w:val="20"/>
                <w:szCs w:val="20"/>
              </w:rPr>
              <w:t xml:space="preserve">. </w:t>
            </w:r>
          </w:p>
        </w:tc>
        <w:tc>
          <w:tcPr>
            <w:tcW w:w="720" w:type="dxa"/>
          </w:tcPr>
          <w:p w14:paraId="42FECCB3" w14:textId="15D1D47F" w:rsidR="00ED18AA" w:rsidRPr="003C7405" w:rsidRDefault="00ED18AA" w:rsidP="00ED18AA">
            <w:pPr>
              <w:rPr>
                <w:rFonts w:cstheme="minorHAnsi"/>
                <w:sz w:val="20"/>
                <w:szCs w:val="20"/>
              </w:rPr>
            </w:pPr>
            <w:r w:rsidRPr="003C7405">
              <w:rPr>
                <w:rFonts w:cstheme="minorHAnsi"/>
                <w:sz w:val="20"/>
                <w:szCs w:val="20"/>
              </w:rPr>
              <w:t>CW</w:t>
            </w:r>
          </w:p>
        </w:tc>
        <w:tc>
          <w:tcPr>
            <w:tcW w:w="900" w:type="dxa"/>
          </w:tcPr>
          <w:p w14:paraId="43FFC725" w14:textId="4DD83D11" w:rsidR="00ED18AA" w:rsidRPr="003C7405" w:rsidRDefault="00ED18AA" w:rsidP="00ED18AA">
            <w:pPr>
              <w:rPr>
                <w:rFonts w:cstheme="minorHAnsi"/>
                <w:sz w:val="20"/>
                <w:szCs w:val="20"/>
              </w:rPr>
            </w:pPr>
            <w:r>
              <w:rPr>
                <w:rFonts w:cstheme="minorHAnsi"/>
                <w:sz w:val="20"/>
                <w:szCs w:val="20"/>
              </w:rPr>
              <w:t>Oct</w:t>
            </w:r>
            <w:r w:rsidRPr="003C7405">
              <w:rPr>
                <w:rFonts w:cstheme="minorHAnsi"/>
                <w:sz w:val="20"/>
                <w:szCs w:val="20"/>
              </w:rPr>
              <w:t xml:space="preserve"> 22</w:t>
            </w:r>
          </w:p>
        </w:tc>
        <w:tc>
          <w:tcPr>
            <w:tcW w:w="720" w:type="dxa"/>
          </w:tcPr>
          <w:p w14:paraId="4687A14B" w14:textId="655FBCCC" w:rsidR="00ED18AA" w:rsidRPr="003C7405" w:rsidRDefault="00ED18AA" w:rsidP="00ED18AA">
            <w:pPr>
              <w:rPr>
                <w:rFonts w:cstheme="minorHAnsi"/>
                <w:sz w:val="20"/>
                <w:szCs w:val="20"/>
              </w:rPr>
            </w:pPr>
            <w:r w:rsidRPr="003C7405">
              <w:rPr>
                <w:rFonts w:cstheme="minorHAnsi"/>
                <w:sz w:val="20"/>
                <w:szCs w:val="20"/>
              </w:rPr>
              <w:t>£0</w:t>
            </w:r>
          </w:p>
        </w:tc>
        <w:tc>
          <w:tcPr>
            <w:tcW w:w="1080" w:type="dxa"/>
          </w:tcPr>
          <w:p w14:paraId="5C43A5B1" w14:textId="38139031" w:rsidR="00ED18AA" w:rsidRPr="003C7405" w:rsidRDefault="00ED18AA" w:rsidP="00ED18AA">
            <w:pPr>
              <w:rPr>
                <w:rFonts w:cstheme="minorHAnsi"/>
                <w:sz w:val="20"/>
                <w:szCs w:val="20"/>
              </w:rPr>
            </w:pPr>
            <w:r w:rsidRPr="00B921FF">
              <w:rPr>
                <w:rFonts w:cstheme="minorHAnsi"/>
                <w:sz w:val="20"/>
                <w:szCs w:val="20"/>
              </w:rPr>
              <w:t>n/a</w:t>
            </w:r>
          </w:p>
        </w:tc>
        <w:tc>
          <w:tcPr>
            <w:tcW w:w="2651" w:type="dxa"/>
          </w:tcPr>
          <w:p w14:paraId="2A386346" w14:textId="77777777" w:rsidR="00ED18AA" w:rsidRPr="003C7405" w:rsidRDefault="00ED18AA" w:rsidP="00ED18AA">
            <w:pPr>
              <w:rPr>
                <w:rFonts w:cstheme="minorHAnsi"/>
                <w:sz w:val="20"/>
                <w:szCs w:val="20"/>
              </w:rPr>
            </w:pPr>
            <w:r w:rsidRPr="00B410AD">
              <w:rPr>
                <w:rFonts w:cstheme="minorHAnsi"/>
                <w:sz w:val="20"/>
                <w:szCs w:val="20"/>
                <w:highlight w:val="yellow"/>
              </w:rPr>
              <w:t>Staff will use all opportunities to enhance phonics teaching and learning across the day.</w:t>
            </w:r>
            <w:r w:rsidRPr="003C7405">
              <w:rPr>
                <w:rFonts w:cstheme="minorHAnsi"/>
                <w:sz w:val="20"/>
                <w:szCs w:val="20"/>
              </w:rPr>
              <w:t xml:space="preserve"> </w:t>
            </w:r>
          </w:p>
          <w:p w14:paraId="50454474" w14:textId="77777777" w:rsidR="00ED18AA" w:rsidRPr="003C7405" w:rsidRDefault="00ED18AA" w:rsidP="00ED18AA">
            <w:pPr>
              <w:rPr>
                <w:rFonts w:cstheme="minorHAnsi"/>
                <w:sz w:val="20"/>
                <w:szCs w:val="20"/>
              </w:rPr>
            </w:pPr>
          </w:p>
          <w:p w14:paraId="0C5FEFAF" w14:textId="77777777" w:rsidR="00ED18AA" w:rsidRPr="003C7405" w:rsidRDefault="00ED18AA" w:rsidP="00ED18AA">
            <w:pPr>
              <w:rPr>
                <w:rFonts w:cstheme="minorHAnsi"/>
                <w:sz w:val="20"/>
                <w:szCs w:val="20"/>
              </w:rPr>
            </w:pPr>
            <w:r w:rsidRPr="00B410AD">
              <w:rPr>
                <w:rFonts w:cstheme="minorHAnsi"/>
                <w:sz w:val="20"/>
                <w:szCs w:val="20"/>
                <w:highlight w:val="green"/>
              </w:rPr>
              <w:t>Children will make measurable progress in this area, leading to improved progress in all areas.</w:t>
            </w:r>
            <w:r w:rsidRPr="003C7405">
              <w:rPr>
                <w:rFonts w:cstheme="minorHAnsi"/>
                <w:sz w:val="20"/>
                <w:szCs w:val="20"/>
              </w:rPr>
              <w:t xml:space="preserve"> </w:t>
            </w:r>
          </w:p>
        </w:tc>
        <w:tc>
          <w:tcPr>
            <w:tcW w:w="3289" w:type="dxa"/>
          </w:tcPr>
          <w:p w14:paraId="294D5357" w14:textId="77777777" w:rsidR="00ED18AA" w:rsidRDefault="00B410AD" w:rsidP="00ED18AA">
            <w:pPr>
              <w:rPr>
                <w:rFonts w:cstheme="minorHAnsi"/>
                <w:sz w:val="20"/>
                <w:szCs w:val="20"/>
              </w:rPr>
            </w:pPr>
            <w:r>
              <w:rPr>
                <w:rFonts w:cstheme="minorHAnsi"/>
                <w:sz w:val="20"/>
                <w:szCs w:val="20"/>
              </w:rPr>
              <w:t>Phonics interventions are in place and staff are supported by CW.</w:t>
            </w:r>
          </w:p>
          <w:p w14:paraId="4E340A10" w14:textId="77777777" w:rsidR="00B410AD" w:rsidRDefault="00B410AD" w:rsidP="00ED18AA">
            <w:pPr>
              <w:rPr>
                <w:rFonts w:cstheme="minorHAnsi"/>
                <w:sz w:val="20"/>
                <w:szCs w:val="20"/>
              </w:rPr>
            </w:pPr>
            <w:r>
              <w:rPr>
                <w:rFonts w:cstheme="minorHAnsi"/>
                <w:sz w:val="20"/>
                <w:szCs w:val="20"/>
              </w:rPr>
              <w:t xml:space="preserve">Staff have had LW training however as LW continue to update the validated scheme not all staff have received current up to date training. This is to be in place ready for next year when it is hoped that LW will have all aspects in place. </w:t>
            </w:r>
          </w:p>
          <w:p w14:paraId="1401AD55" w14:textId="77777777" w:rsidR="00B410AD" w:rsidRDefault="00B410AD" w:rsidP="00ED18AA">
            <w:pPr>
              <w:rPr>
                <w:rFonts w:cstheme="minorHAnsi"/>
                <w:sz w:val="20"/>
                <w:szCs w:val="20"/>
              </w:rPr>
            </w:pPr>
            <w:r>
              <w:rPr>
                <w:rFonts w:cstheme="minorHAnsi"/>
                <w:sz w:val="20"/>
                <w:szCs w:val="20"/>
              </w:rPr>
              <w:t xml:space="preserve">Not all staff are confident in Phase 1 delivery and how they can use small gaps in the day to support this. </w:t>
            </w:r>
          </w:p>
          <w:p w14:paraId="577AC25F" w14:textId="3FAEB642" w:rsidR="00B410AD" w:rsidRPr="003C7405" w:rsidRDefault="00B410AD" w:rsidP="00ED18AA">
            <w:pPr>
              <w:rPr>
                <w:rFonts w:cstheme="minorHAnsi"/>
                <w:sz w:val="20"/>
                <w:szCs w:val="20"/>
              </w:rPr>
            </w:pPr>
            <w:r>
              <w:rPr>
                <w:rFonts w:cstheme="minorHAnsi"/>
                <w:sz w:val="20"/>
                <w:szCs w:val="20"/>
              </w:rPr>
              <w:t xml:space="preserve">Children are making clear progress, shown from LW assessments. </w:t>
            </w:r>
          </w:p>
        </w:tc>
      </w:tr>
      <w:tr w:rsidR="00ED18AA" w:rsidRPr="003C7405" w14:paraId="38CB11F9" w14:textId="77777777" w:rsidTr="000558E6">
        <w:tc>
          <w:tcPr>
            <w:tcW w:w="2084" w:type="dxa"/>
          </w:tcPr>
          <w:p w14:paraId="0A38C2B2" w14:textId="77777777" w:rsidR="00ED18AA" w:rsidRPr="003C7405" w:rsidRDefault="00ED18AA" w:rsidP="00ED18AA">
            <w:pPr>
              <w:rPr>
                <w:rFonts w:cstheme="minorHAnsi"/>
                <w:sz w:val="20"/>
                <w:szCs w:val="20"/>
              </w:rPr>
            </w:pPr>
            <w:r w:rsidRPr="00F81ADE">
              <w:rPr>
                <w:rFonts w:cstheme="minorHAnsi"/>
                <w:sz w:val="20"/>
                <w:szCs w:val="20"/>
                <w:highlight w:val="green"/>
              </w:rPr>
              <w:t>To ensure that the lowest attaining 20% in each class are identified early and robust interventions are put into place.</w:t>
            </w:r>
            <w:r w:rsidRPr="003C7405">
              <w:rPr>
                <w:rFonts w:cstheme="minorHAnsi"/>
                <w:sz w:val="20"/>
                <w:szCs w:val="20"/>
              </w:rPr>
              <w:t xml:space="preserve"> </w:t>
            </w:r>
          </w:p>
        </w:tc>
        <w:tc>
          <w:tcPr>
            <w:tcW w:w="4320" w:type="dxa"/>
          </w:tcPr>
          <w:p w14:paraId="3E91DA24" w14:textId="77777777" w:rsidR="00ED18AA" w:rsidRPr="003C7405" w:rsidRDefault="00ED18AA" w:rsidP="00ED18AA">
            <w:pPr>
              <w:rPr>
                <w:rFonts w:cstheme="minorHAnsi"/>
                <w:sz w:val="20"/>
                <w:szCs w:val="20"/>
              </w:rPr>
            </w:pPr>
            <w:r w:rsidRPr="00F81ADE">
              <w:rPr>
                <w:rFonts w:cstheme="minorHAnsi"/>
                <w:sz w:val="20"/>
                <w:szCs w:val="20"/>
                <w:highlight w:val="green"/>
              </w:rPr>
              <w:t>CW to work with team leaders and class teachers to identify children for intervention.</w:t>
            </w:r>
            <w:r w:rsidRPr="003C7405">
              <w:rPr>
                <w:rFonts w:cstheme="minorHAnsi"/>
                <w:sz w:val="20"/>
                <w:szCs w:val="20"/>
              </w:rPr>
              <w:t xml:space="preserve"> </w:t>
            </w:r>
          </w:p>
          <w:p w14:paraId="7C6A68BF" w14:textId="77777777" w:rsidR="00ED18AA" w:rsidRPr="003C7405" w:rsidRDefault="00ED18AA" w:rsidP="00ED18AA">
            <w:pPr>
              <w:rPr>
                <w:rFonts w:cstheme="minorHAnsi"/>
                <w:sz w:val="20"/>
                <w:szCs w:val="20"/>
              </w:rPr>
            </w:pPr>
          </w:p>
          <w:p w14:paraId="19416724" w14:textId="77777777" w:rsidR="00ED18AA" w:rsidRPr="003C7405" w:rsidRDefault="00ED18AA" w:rsidP="00ED18AA">
            <w:pPr>
              <w:rPr>
                <w:rFonts w:cstheme="minorHAnsi"/>
                <w:sz w:val="20"/>
                <w:szCs w:val="20"/>
              </w:rPr>
            </w:pPr>
            <w:r w:rsidRPr="00F81ADE">
              <w:rPr>
                <w:rFonts w:cstheme="minorHAnsi"/>
                <w:sz w:val="20"/>
                <w:szCs w:val="20"/>
                <w:highlight w:val="yellow"/>
              </w:rPr>
              <w:t>SLTAs to monitor progress half termly.</w:t>
            </w:r>
            <w:r w:rsidRPr="003C7405">
              <w:rPr>
                <w:rFonts w:cstheme="minorHAnsi"/>
                <w:sz w:val="20"/>
                <w:szCs w:val="20"/>
              </w:rPr>
              <w:t xml:space="preserve"> </w:t>
            </w:r>
          </w:p>
          <w:p w14:paraId="7D1E9E60" w14:textId="77777777" w:rsidR="00ED18AA" w:rsidRPr="003C7405" w:rsidRDefault="00ED18AA" w:rsidP="00ED18AA">
            <w:pPr>
              <w:rPr>
                <w:rFonts w:cstheme="minorHAnsi"/>
                <w:sz w:val="20"/>
                <w:szCs w:val="20"/>
              </w:rPr>
            </w:pPr>
          </w:p>
          <w:p w14:paraId="1AAEC1F6" w14:textId="77777777" w:rsidR="00ED18AA" w:rsidRPr="003C7405" w:rsidRDefault="00ED18AA" w:rsidP="00ED18AA">
            <w:pPr>
              <w:rPr>
                <w:rFonts w:cstheme="minorHAnsi"/>
                <w:sz w:val="20"/>
                <w:szCs w:val="20"/>
              </w:rPr>
            </w:pPr>
            <w:r w:rsidRPr="00F81ADE">
              <w:rPr>
                <w:rFonts w:cstheme="minorHAnsi"/>
                <w:sz w:val="20"/>
                <w:szCs w:val="20"/>
                <w:highlight w:val="green"/>
              </w:rPr>
              <w:t>CW to work with intervention staff to ensure high quality phonics teaching.</w:t>
            </w:r>
            <w:r w:rsidRPr="003C7405">
              <w:rPr>
                <w:rFonts w:cstheme="minorHAnsi"/>
                <w:sz w:val="20"/>
                <w:szCs w:val="20"/>
              </w:rPr>
              <w:t xml:space="preserve"> </w:t>
            </w:r>
          </w:p>
        </w:tc>
        <w:tc>
          <w:tcPr>
            <w:tcW w:w="720" w:type="dxa"/>
          </w:tcPr>
          <w:p w14:paraId="3D53C239" w14:textId="21F4733D" w:rsidR="00ED18AA" w:rsidRPr="003C7405" w:rsidRDefault="00ED18AA" w:rsidP="00ED18AA">
            <w:pPr>
              <w:rPr>
                <w:rFonts w:cstheme="minorHAnsi"/>
                <w:sz w:val="20"/>
                <w:szCs w:val="20"/>
              </w:rPr>
            </w:pPr>
            <w:r w:rsidRPr="003C7405">
              <w:rPr>
                <w:rFonts w:cstheme="minorHAnsi"/>
                <w:sz w:val="20"/>
                <w:szCs w:val="20"/>
              </w:rPr>
              <w:t>CW</w:t>
            </w:r>
          </w:p>
        </w:tc>
        <w:tc>
          <w:tcPr>
            <w:tcW w:w="900" w:type="dxa"/>
          </w:tcPr>
          <w:p w14:paraId="514EE5F7" w14:textId="71B07601" w:rsidR="00ED18AA" w:rsidRPr="003C7405" w:rsidRDefault="00ED18AA" w:rsidP="00ED18AA">
            <w:pPr>
              <w:rPr>
                <w:rFonts w:cstheme="minorHAnsi"/>
                <w:sz w:val="20"/>
                <w:szCs w:val="20"/>
              </w:rPr>
            </w:pPr>
            <w:r>
              <w:rPr>
                <w:rFonts w:cstheme="minorHAnsi"/>
                <w:sz w:val="20"/>
                <w:szCs w:val="20"/>
              </w:rPr>
              <w:t>Oct</w:t>
            </w:r>
            <w:r w:rsidRPr="003C7405">
              <w:rPr>
                <w:rFonts w:cstheme="minorHAnsi"/>
                <w:sz w:val="20"/>
                <w:szCs w:val="20"/>
              </w:rPr>
              <w:t xml:space="preserve"> 22</w:t>
            </w:r>
          </w:p>
        </w:tc>
        <w:tc>
          <w:tcPr>
            <w:tcW w:w="720" w:type="dxa"/>
          </w:tcPr>
          <w:p w14:paraId="5AD905BA" w14:textId="1E88FF41" w:rsidR="00ED18AA" w:rsidRPr="003C7405" w:rsidRDefault="00ED18AA" w:rsidP="00ED18AA">
            <w:pPr>
              <w:rPr>
                <w:rFonts w:cstheme="minorHAnsi"/>
                <w:sz w:val="20"/>
                <w:szCs w:val="20"/>
              </w:rPr>
            </w:pPr>
            <w:r w:rsidRPr="003C7405">
              <w:rPr>
                <w:rFonts w:cstheme="minorHAnsi"/>
                <w:sz w:val="20"/>
                <w:szCs w:val="20"/>
              </w:rPr>
              <w:t>£0</w:t>
            </w:r>
          </w:p>
        </w:tc>
        <w:tc>
          <w:tcPr>
            <w:tcW w:w="1080" w:type="dxa"/>
          </w:tcPr>
          <w:p w14:paraId="52BD97F8" w14:textId="618F823D" w:rsidR="00ED18AA" w:rsidRPr="003C7405" w:rsidRDefault="00ED18AA" w:rsidP="00ED18AA">
            <w:pPr>
              <w:rPr>
                <w:rFonts w:cstheme="minorHAnsi"/>
                <w:sz w:val="20"/>
                <w:szCs w:val="20"/>
              </w:rPr>
            </w:pPr>
            <w:r w:rsidRPr="00B921FF">
              <w:rPr>
                <w:rFonts w:cstheme="minorHAnsi"/>
                <w:sz w:val="20"/>
                <w:szCs w:val="20"/>
              </w:rPr>
              <w:t>n/a</w:t>
            </w:r>
          </w:p>
        </w:tc>
        <w:tc>
          <w:tcPr>
            <w:tcW w:w="2651" w:type="dxa"/>
          </w:tcPr>
          <w:p w14:paraId="4E7BF868" w14:textId="77777777" w:rsidR="00ED18AA" w:rsidRPr="003C7405" w:rsidRDefault="00ED18AA" w:rsidP="00ED18AA">
            <w:pPr>
              <w:rPr>
                <w:rFonts w:cstheme="minorHAnsi"/>
                <w:sz w:val="20"/>
                <w:szCs w:val="20"/>
              </w:rPr>
            </w:pPr>
            <w:r w:rsidRPr="00F81ADE">
              <w:rPr>
                <w:rFonts w:cstheme="minorHAnsi"/>
                <w:sz w:val="20"/>
                <w:szCs w:val="20"/>
                <w:highlight w:val="green"/>
              </w:rPr>
              <w:t>Children will be identified early for phonics catch up.</w:t>
            </w:r>
            <w:r w:rsidRPr="003C7405">
              <w:rPr>
                <w:rFonts w:cstheme="minorHAnsi"/>
                <w:sz w:val="20"/>
                <w:szCs w:val="20"/>
              </w:rPr>
              <w:t xml:space="preserve"> </w:t>
            </w:r>
          </w:p>
          <w:p w14:paraId="04F59C87" w14:textId="77777777" w:rsidR="00ED18AA" w:rsidRPr="003C7405" w:rsidRDefault="00ED18AA" w:rsidP="00ED18AA">
            <w:pPr>
              <w:rPr>
                <w:rFonts w:cstheme="minorHAnsi"/>
                <w:sz w:val="20"/>
                <w:szCs w:val="20"/>
              </w:rPr>
            </w:pPr>
          </w:p>
          <w:p w14:paraId="5D82AC5A" w14:textId="77777777" w:rsidR="00ED18AA" w:rsidRPr="003C7405" w:rsidRDefault="00ED18AA" w:rsidP="00ED18AA">
            <w:pPr>
              <w:rPr>
                <w:rFonts w:cstheme="minorHAnsi"/>
                <w:sz w:val="20"/>
                <w:szCs w:val="20"/>
              </w:rPr>
            </w:pPr>
            <w:r w:rsidRPr="00F81ADE">
              <w:rPr>
                <w:rFonts w:cstheme="minorHAnsi"/>
                <w:sz w:val="20"/>
                <w:szCs w:val="20"/>
                <w:highlight w:val="yellow"/>
              </w:rPr>
              <w:t>Staff will feel confident and be well trained delivering strong daily interventions.</w:t>
            </w:r>
            <w:r w:rsidRPr="003C7405">
              <w:rPr>
                <w:rFonts w:cstheme="minorHAnsi"/>
                <w:sz w:val="20"/>
                <w:szCs w:val="20"/>
              </w:rPr>
              <w:t xml:space="preserve"> </w:t>
            </w:r>
          </w:p>
          <w:p w14:paraId="791AD335" w14:textId="77777777" w:rsidR="00ED18AA" w:rsidRPr="003C7405" w:rsidRDefault="00ED18AA" w:rsidP="00ED18AA">
            <w:pPr>
              <w:rPr>
                <w:rFonts w:cstheme="minorHAnsi"/>
                <w:sz w:val="20"/>
                <w:szCs w:val="20"/>
              </w:rPr>
            </w:pPr>
          </w:p>
          <w:p w14:paraId="15258248" w14:textId="77777777" w:rsidR="00ED18AA" w:rsidRPr="003C7405" w:rsidRDefault="00ED18AA" w:rsidP="00ED18AA">
            <w:pPr>
              <w:rPr>
                <w:rFonts w:cstheme="minorHAnsi"/>
                <w:sz w:val="20"/>
                <w:szCs w:val="20"/>
              </w:rPr>
            </w:pPr>
            <w:r w:rsidRPr="00F81ADE">
              <w:rPr>
                <w:rFonts w:cstheme="minorHAnsi"/>
                <w:sz w:val="20"/>
                <w:szCs w:val="20"/>
                <w:highlight w:val="green"/>
              </w:rPr>
              <w:t>Children will make progress from their individual starting points.</w:t>
            </w:r>
          </w:p>
        </w:tc>
        <w:tc>
          <w:tcPr>
            <w:tcW w:w="3289" w:type="dxa"/>
          </w:tcPr>
          <w:p w14:paraId="20E2A6C5" w14:textId="77777777" w:rsidR="00ED18AA" w:rsidRDefault="00F81ADE" w:rsidP="00ED18AA">
            <w:pPr>
              <w:rPr>
                <w:rFonts w:cstheme="minorHAnsi"/>
                <w:sz w:val="20"/>
                <w:szCs w:val="20"/>
              </w:rPr>
            </w:pPr>
            <w:r>
              <w:rPr>
                <w:rFonts w:cstheme="minorHAnsi"/>
                <w:sz w:val="20"/>
                <w:szCs w:val="20"/>
              </w:rPr>
              <w:t xml:space="preserve">Spotlight children are identified and attend interventions. These are monitored each half term. </w:t>
            </w:r>
          </w:p>
          <w:p w14:paraId="3E876B82" w14:textId="77777777" w:rsidR="00F81ADE" w:rsidRDefault="00F81ADE" w:rsidP="00ED18AA">
            <w:pPr>
              <w:rPr>
                <w:rFonts w:cstheme="minorHAnsi"/>
                <w:sz w:val="20"/>
                <w:szCs w:val="20"/>
              </w:rPr>
            </w:pPr>
            <w:r>
              <w:rPr>
                <w:rFonts w:cstheme="minorHAnsi"/>
                <w:sz w:val="20"/>
                <w:szCs w:val="20"/>
              </w:rPr>
              <w:t xml:space="preserve">SLTAs are not currently the staff who monitor interventions or progress. This is completed by Phonics lead. Nest steps to train SLTAs to monitor. </w:t>
            </w:r>
          </w:p>
          <w:p w14:paraId="3BAF1C20" w14:textId="77777777" w:rsidR="00F81ADE" w:rsidRDefault="00F81ADE" w:rsidP="00ED18AA">
            <w:pPr>
              <w:rPr>
                <w:rFonts w:cstheme="minorHAnsi"/>
                <w:sz w:val="20"/>
                <w:szCs w:val="20"/>
              </w:rPr>
            </w:pPr>
            <w:r>
              <w:rPr>
                <w:rFonts w:cstheme="minorHAnsi"/>
                <w:sz w:val="20"/>
                <w:szCs w:val="20"/>
              </w:rPr>
              <w:t xml:space="preserve">Children are making clear progress in phonics based on class assessments. </w:t>
            </w:r>
          </w:p>
          <w:p w14:paraId="5B03B888" w14:textId="25322D25" w:rsidR="00F81ADE" w:rsidRPr="003C7405" w:rsidRDefault="00F81ADE" w:rsidP="00ED18AA">
            <w:pPr>
              <w:rPr>
                <w:rFonts w:cstheme="minorHAnsi"/>
                <w:sz w:val="20"/>
                <w:szCs w:val="20"/>
              </w:rPr>
            </w:pPr>
            <w:r>
              <w:rPr>
                <w:rFonts w:cstheme="minorHAnsi"/>
                <w:sz w:val="20"/>
                <w:szCs w:val="20"/>
              </w:rPr>
              <w:t xml:space="preserve">Phonics check provided good results. </w:t>
            </w:r>
          </w:p>
        </w:tc>
      </w:tr>
      <w:tr w:rsidR="00ED18AA" w:rsidRPr="003C7405" w14:paraId="1ED02433" w14:textId="77777777" w:rsidTr="000558E6">
        <w:tc>
          <w:tcPr>
            <w:tcW w:w="15764" w:type="dxa"/>
            <w:gridSpan w:val="8"/>
          </w:tcPr>
          <w:p w14:paraId="1949320A" w14:textId="77777777" w:rsidR="00ED18AA" w:rsidRPr="00B25BD6" w:rsidRDefault="00ED18AA" w:rsidP="00ED18AA">
            <w:pPr>
              <w:rPr>
                <w:rFonts w:cstheme="minorHAnsi"/>
                <w:b/>
                <w:bCs/>
                <w:sz w:val="20"/>
                <w:szCs w:val="20"/>
              </w:rPr>
            </w:pPr>
            <w:r w:rsidRPr="00B25BD6">
              <w:rPr>
                <w:rFonts w:cstheme="minorHAnsi"/>
                <w:b/>
                <w:bCs/>
                <w:sz w:val="20"/>
                <w:szCs w:val="20"/>
              </w:rPr>
              <w:t xml:space="preserve">Procedure for monitoring progress:  </w:t>
            </w:r>
          </w:p>
          <w:p w14:paraId="4097A587" w14:textId="77777777" w:rsidR="00ED18AA" w:rsidRDefault="00ED18AA" w:rsidP="00ED18AA">
            <w:pPr>
              <w:rPr>
                <w:rFonts w:cstheme="minorHAnsi"/>
                <w:sz w:val="20"/>
                <w:szCs w:val="20"/>
              </w:rPr>
            </w:pPr>
          </w:p>
          <w:p w14:paraId="1D4AD496" w14:textId="281173E3" w:rsidR="00ED18AA" w:rsidRDefault="00ED18AA" w:rsidP="00ED18AA">
            <w:pPr>
              <w:rPr>
                <w:rFonts w:cstheme="minorHAnsi"/>
                <w:sz w:val="20"/>
                <w:szCs w:val="20"/>
              </w:rPr>
            </w:pPr>
            <w:r w:rsidRPr="003C7405">
              <w:rPr>
                <w:rFonts w:cstheme="minorHAnsi"/>
                <w:sz w:val="20"/>
                <w:szCs w:val="20"/>
              </w:rPr>
              <w:t>Weekly meetings, lesson observations, pupils work, learning walks, assessment data, appraisal meetings, Subject Leader files, SMT Meeting, staff feedback, pupil interviews, environment audit</w:t>
            </w:r>
          </w:p>
          <w:p w14:paraId="617D4BC1" w14:textId="529445E9" w:rsidR="00ED18AA" w:rsidRPr="003C7405" w:rsidRDefault="00ED18AA" w:rsidP="00ED18AA">
            <w:pPr>
              <w:rPr>
                <w:rFonts w:cstheme="minorHAnsi"/>
                <w:sz w:val="20"/>
                <w:szCs w:val="20"/>
              </w:rPr>
            </w:pPr>
          </w:p>
        </w:tc>
      </w:tr>
      <w:tr w:rsidR="00ED18AA" w:rsidRPr="003C7405" w14:paraId="588698EB" w14:textId="77777777" w:rsidTr="000558E6">
        <w:tc>
          <w:tcPr>
            <w:tcW w:w="15764" w:type="dxa"/>
            <w:gridSpan w:val="8"/>
          </w:tcPr>
          <w:p w14:paraId="32098062" w14:textId="21E78600" w:rsidR="00ED18AA" w:rsidRPr="00B25BD6" w:rsidRDefault="00ED18AA" w:rsidP="00ED18AA">
            <w:pPr>
              <w:rPr>
                <w:rFonts w:cstheme="minorHAnsi"/>
                <w:b/>
                <w:bCs/>
                <w:sz w:val="20"/>
                <w:szCs w:val="20"/>
              </w:rPr>
            </w:pPr>
            <w:r w:rsidRPr="00B25BD6">
              <w:rPr>
                <w:rFonts w:cstheme="minorHAnsi"/>
                <w:b/>
                <w:bCs/>
                <w:sz w:val="20"/>
                <w:szCs w:val="20"/>
              </w:rPr>
              <w:lastRenderedPageBreak/>
              <w:t>Intended Impact:</w:t>
            </w:r>
          </w:p>
          <w:p w14:paraId="4A0C7F5F" w14:textId="77777777" w:rsidR="00ED18AA" w:rsidRPr="003C7405" w:rsidRDefault="00ED18AA" w:rsidP="00ED18AA">
            <w:pPr>
              <w:rPr>
                <w:rFonts w:cstheme="minorHAnsi"/>
                <w:sz w:val="20"/>
                <w:szCs w:val="20"/>
              </w:rPr>
            </w:pPr>
          </w:p>
          <w:p w14:paraId="318F10DC" w14:textId="63B99DD9" w:rsidR="00ED18AA" w:rsidRPr="003C7405" w:rsidRDefault="00ED18AA" w:rsidP="00ED18AA">
            <w:pPr>
              <w:rPr>
                <w:rFonts w:cstheme="minorHAnsi"/>
                <w:sz w:val="20"/>
                <w:szCs w:val="20"/>
              </w:rPr>
            </w:pPr>
            <w:r w:rsidRPr="003C7405">
              <w:rPr>
                <w:rFonts w:cstheme="minorHAnsi"/>
                <w:sz w:val="20"/>
                <w:szCs w:val="20"/>
              </w:rPr>
              <w:t>Phonics teaching will be strong across school and clearly monitored. This will ensure that the lowest attaining children are able to access high quality teaching and daily interventions, leading to progress in all areas of reading.</w:t>
            </w:r>
          </w:p>
        </w:tc>
      </w:tr>
    </w:tbl>
    <w:p w14:paraId="3EA556C6" w14:textId="77777777" w:rsidR="003C7405" w:rsidRPr="003C7405" w:rsidRDefault="003C7405" w:rsidP="003C7405">
      <w:pPr>
        <w:rPr>
          <w:rFonts w:cstheme="minorHAnsi"/>
          <w:sz w:val="20"/>
          <w:szCs w:val="20"/>
        </w:rPr>
      </w:pPr>
    </w:p>
    <w:p w14:paraId="5684B617" w14:textId="77777777" w:rsidR="003C7405" w:rsidRPr="003C7405" w:rsidRDefault="003C7405" w:rsidP="003C7405">
      <w:pPr>
        <w:rPr>
          <w:rFonts w:cstheme="minorHAnsi"/>
          <w:sz w:val="20"/>
          <w:szCs w:val="20"/>
        </w:rPr>
      </w:pPr>
    </w:p>
    <w:tbl>
      <w:tblPr>
        <w:tblStyle w:val="TableGrid"/>
        <w:tblW w:w="15584" w:type="dxa"/>
        <w:tblInd w:w="-289" w:type="dxa"/>
        <w:tblLayout w:type="fixed"/>
        <w:tblLook w:val="04A0" w:firstRow="1" w:lastRow="0" w:firstColumn="1" w:lastColumn="0" w:noHBand="0" w:noVBand="1"/>
      </w:tblPr>
      <w:tblGrid>
        <w:gridCol w:w="1949"/>
        <w:gridCol w:w="4602"/>
        <w:gridCol w:w="601"/>
        <w:gridCol w:w="898"/>
        <w:gridCol w:w="1018"/>
        <w:gridCol w:w="779"/>
        <w:gridCol w:w="2770"/>
        <w:gridCol w:w="2967"/>
      </w:tblGrid>
      <w:tr w:rsidR="003C7405" w:rsidRPr="003C7405" w14:paraId="09FB9889" w14:textId="77777777" w:rsidTr="000558E6">
        <w:trPr>
          <w:trHeight w:val="598"/>
        </w:trPr>
        <w:tc>
          <w:tcPr>
            <w:tcW w:w="7152" w:type="dxa"/>
            <w:gridSpan w:val="3"/>
            <w:shd w:val="clear" w:color="auto" w:fill="92D050"/>
          </w:tcPr>
          <w:p w14:paraId="3C4A8219" w14:textId="77777777" w:rsidR="003C7405" w:rsidRPr="003C7405" w:rsidRDefault="003C7405" w:rsidP="00802CF5">
            <w:pPr>
              <w:rPr>
                <w:rFonts w:cstheme="minorHAnsi"/>
                <w:sz w:val="20"/>
                <w:szCs w:val="20"/>
              </w:rPr>
            </w:pPr>
            <w:r w:rsidRPr="003C7405">
              <w:rPr>
                <w:rFonts w:cstheme="minorHAnsi"/>
                <w:sz w:val="20"/>
                <w:szCs w:val="20"/>
              </w:rPr>
              <w:t>Area:</w:t>
            </w:r>
          </w:p>
          <w:p w14:paraId="116DD40C" w14:textId="77777777" w:rsidR="003C7405" w:rsidRPr="003C7405" w:rsidRDefault="003C7405" w:rsidP="00802CF5">
            <w:pPr>
              <w:rPr>
                <w:rFonts w:cstheme="minorHAnsi"/>
                <w:sz w:val="20"/>
                <w:szCs w:val="20"/>
              </w:rPr>
            </w:pPr>
            <w:r w:rsidRPr="003C7405">
              <w:rPr>
                <w:rFonts w:cstheme="minorHAnsi"/>
                <w:sz w:val="20"/>
                <w:szCs w:val="20"/>
              </w:rPr>
              <w:t>Quality of Education</w:t>
            </w:r>
          </w:p>
        </w:tc>
        <w:tc>
          <w:tcPr>
            <w:tcW w:w="8432" w:type="dxa"/>
            <w:gridSpan w:val="5"/>
            <w:shd w:val="clear" w:color="auto" w:fill="92D050"/>
          </w:tcPr>
          <w:p w14:paraId="41C6B9C4" w14:textId="77777777" w:rsidR="00ED18AA" w:rsidRDefault="003C7405" w:rsidP="00802CF5">
            <w:pPr>
              <w:jc w:val="both"/>
              <w:rPr>
                <w:rFonts w:cstheme="minorHAnsi"/>
                <w:sz w:val="20"/>
                <w:szCs w:val="20"/>
              </w:rPr>
            </w:pPr>
            <w:r w:rsidRPr="003C7405">
              <w:rPr>
                <w:rFonts w:cstheme="minorHAnsi"/>
                <w:sz w:val="20"/>
                <w:szCs w:val="20"/>
              </w:rPr>
              <w:t xml:space="preserve">Target: </w:t>
            </w:r>
          </w:p>
          <w:p w14:paraId="3D6C9778" w14:textId="59844137" w:rsidR="003C7405" w:rsidRPr="003C7405" w:rsidRDefault="003C7405" w:rsidP="00802CF5">
            <w:pPr>
              <w:jc w:val="both"/>
              <w:rPr>
                <w:rFonts w:cstheme="minorHAnsi"/>
                <w:sz w:val="20"/>
                <w:szCs w:val="20"/>
              </w:rPr>
            </w:pPr>
            <w:r w:rsidRPr="003C7405">
              <w:rPr>
                <w:rFonts w:cstheme="minorHAnsi"/>
                <w:sz w:val="20"/>
                <w:szCs w:val="20"/>
              </w:rPr>
              <w:t xml:space="preserve">To plan and implement a secure CPD programme for all staff on the school vision and curriculum drivers to ensure pedagogical links to teaching and learning. </w:t>
            </w:r>
          </w:p>
        </w:tc>
      </w:tr>
      <w:tr w:rsidR="003C7405" w:rsidRPr="003C7405" w14:paraId="7232E76B" w14:textId="77777777" w:rsidTr="000558E6">
        <w:trPr>
          <w:trHeight w:val="915"/>
        </w:trPr>
        <w:tc>
          <w:tcPr>
            <w:tcW w:w="1949" w:type="dxa"/>
          </w:tcPr>
          <w:p w14:paraId="14176D41" w14:textId="77777777" w:rsidR="003C7405" w:rsidRPr="003C7405" w:rsidRDefault="003C7405" w:rsidP="00802CF5">
            <w:pPr>
              <w:rPr>
                <w:rFonts w:cstheme="minorHAnsi"/>
                <w:sz w:val="20"/>
                <w:szCs w:val="20"/>
              </w:rPr>
            </w:pPr>
            <w:r w:rsidRPr="003C7405">
              <w:rPr>
                <w:rFonts w:cstheme="minorHAnsi"/>
                <w:sz w:val="20"/>
                <w:szCs w:val="20"/>
              </w:rPr>
              <w:t xml:space="preserve">Objective </w:t>
            </w:r>
          </w:p>
        </w:tc>
        <w:tc>
          <w:tcPr>
            <w:tcW w:w="4602" w:type="dxa"/>
          </w:tcPr>
          <w:p w14:paraId="61C713E7" w14:textId="77777777" w:rsidR="003C7405" w:rsidRPr="003C7405" w:rsidRDefault="003C7405" w:rsidP="00802CF5">
            <w:pPr>
              <w:rPr>
                <w:rFonts w:cstheme="minorHAnsi"/>
                <w:sz w:val="20"/>
                <w:szCs w:val="20"/>
              </w:rPr>
            </w:pPr>
            <w:r w:rsidRPr="003C7405">
              <w:rPr>
                <w:rFonts w:cstheme="minorHAnsi"/>
                <w:sz w:val="20"/>
                <w:szCs w:val="20"/>
              </w:rPr>
              <w:t xml:space="preserve">Actions </w:t>
            </w:r>
          </w:p>
        </w:tc>
        <w:tc>
          <w:tcPr>
            <w:tcW w:w="601" w:type="dxa"/>
          </w:tcPr>
          <w:p w14:paraId="2D537516" w14:textId="77777777" w:rsidR="003C7405" w:rsidRPr="003C7405" w:rsidRDefault="003C7405" w:rsidP="00802CF5">
            <w:pPr>
              <w:rPr>
                <w:rFonts w:cstheme="minorHAnsi"/>
                <w:sz w:val="20"/>
                <w:szCs w:val="20"/>
              </w:rPr>
            </w:pPr>
            <w:r w:rsidRPr="003C7405">
              <w:rPr>
                <w:rFonts w:cstheme="minorHAnsi"/>
                <w:sz w:val="20"/>
                <w:szCs w:val="20"/>
              </w:rPr>
              <w:t>Lead</w:t>
            </w:r>
          </w:p>
        </w:tc>
        <w:tc>
          <w:tcPr>
            <w:tcW w:w="898" w:type="dxa"/>
          </w:tcPr>
          <w:p w14:paraId="75BFA39B" w14:textId="77777777" w:rsidR="003C7405" w:rsidRPr="003C7405" w:rsidRDefault="003C7405" w:rsidP="00802CF5">
            <w:pPr>
              <w:rPr>
                <w:rFonts w:cstheme="minorHAnsi"/>
                <w:sz w:val="20"/>
                <w:szCs w:val="20"/>
              </w:rPr>
            </w:pPr>
            <w:r w:rsidRPr="003C7405">
              <w:rPr>
                <w:rFonts w:cstheme="minorHAnsi"/>
                <w:sz w:val="20"/>
                <w:szCs w:val="20"/>
              </w:rPr>
              <w:t>Time scale</w:t>
            </w:r>
          </w:p>
        </w:tc>
        <w:tc>
          <w:tcPr>
            <w:tcW w:w="1018" w:type="dxa"/>
          </w:tcPr>
          <w:p w14:paraId="53F4709C" w14:textId="77777777" w:rsidR="003C7405" w:rsidRPr="003C7405" w:rsidRDefault="003C7405" w:rsidP="00802CF5">
            <w:pPr>
              <w:rPr>
                <w:rFonts w:cstheme="minorHAnsi"/>
                <w:sz w:val="20"/>
                <w:szCs w:val="20"/>
              </w:rPr>
            </w:pPr>
            <w:r w:rsidRPr="003C7405">
              <w:rPr>
                <w:rFonts w:cstheme="minorHAnsi"/>
                <w:sz w:val="20"/>
                <w:szCs w:val="20"/>
              </w:rPr>
              <w:t>Cost</w:t>
            </w:r>
          </w:p>
        </w:tc>
        <w:tc>
          <w:tcPr>
            <w:tcW w:w="779" w:type="dxa"/>
          </w:tcPr>
          <w:p w14:paraId="639101E3" w14:textId="77777777" w:rsidR="003C7405" w:rsidRPr="003C7405" w:rsidRDefault="003C7405" w:rsidP="00802CF5">
            <w:pPr>
              <w:rPr>
                <w:rFonts w:cstheme="minorHAnsi"/>
                <w:sz w:val="20"/>
                <w:szCs w:val="20"/>
              </w:rPr>
            </w:pPr>
            <w:r w:rsidRPr="003C7405">
              <w:rPr>
                <w:rFonts w:cstheme="minorHAnsi"/>
                <w:sz w:val="20"/>
                <w:szCs w:val="20"/>
              </w:rPr>
              <w:t>Source</w:t>
            </w:r>
          </w:p>
        </w:tc>
        <w:tc>
          <w:tcPr>
            <w:tcW w:w="2770" w:type="dxa"/>
          </w:tcPr>
          <w:p w14:paraId="4D024CE9" w14:textId="77777777" w:rsidR="003C7405" w:rsidRPr="003C7405" w:rsidRDefault="003C7405" w:rsidP="00802CF5">
            <w:pPr>
              <w:rPr>
                <w:rFonts w:cstheme="minorHAnsi"/>
                <w:sz w:val="20"/>
                <w:szCs w:val="20"/>
              </w:rPr>
            </w:pPr>
            <w:r w:rsidRPr="003C7405">
              <w:rPr>
                <w:rFonts w:cstheme="minorHAnsi"/>
                <w:sz w:val="20"/>
                <w:szCs w:val="20"/>
              </w:rPr>
              <w:t>Success Criteria/Intended Outcomes</w:t>
            </w:r>
          </w:p>
        </w:tc>
        <w:tc>
          <w:tcPr>
            <w:tcW w:w="2967" w:type="dxa"/>
          </w:tcPr>
          <w:p w14:paraId="6C4D729D" w14:textId="77777777" w:rsidR="003C7405" w:rsidRPr="003C7405" w:rsidRDefault="003C7405" w:rsidP="00802CF5">
            <w:pPr>
              <w:rPr>
                <w:rFonts w:cstheme="minorHAnsi"/>
                <w:sz w:val="20"/>
                <w:szCs w:val="20"/>
              </w:rPr>
            </w:pPr>
            <w:r w:rsidRPr="003C7405">
              <w:rPr>
                <w:rFonts w:cstheme="minorHAnsi"/>
                <w:sz w:val="20"/>
                <w:szCs w:val="20"/>
              </w:rPr>
              <w:t xml:space="preserve">Evaluation </w:t>
            </w:r>
          </w:p>
        </w:tc>
      </w:tr>
      <w:tr w:rsidR="003C7405" w:rsidRPr="003C7405" w14:paraId="7C754084" w14:textId="77777777" w:rsidTr="000558E6">
        <w:tc>
          <w:tcPr>
            <w:tcW w:w="1949" w:type="dxa"/>
          </w:tcPr>
          <w:p w14:paraId="25E4F3C7" w14:textId="77777777" w:rsidR="003C7405" w:rsidRPr="003C7405" w:rsidRDefault="003C7405" w:rsidP="00802CF5">
            <w:pPr>
              <w:rPr>
                <w:rFonts w:cstheme="minorHAnsi"/>
                <w:sz w:val="20"/>
                <w:szCs w:val="20"/>
              </w:rPr>
            </w:pPr>
            <w:r w:rsidRPr="00437190">
              <w:rPr>
                <w:rFonts w:cstheme="minorHAnsi"/>
                <w:sz w:val="20"/>
                <w:szCs w:val="20"/>
                <w:highlight w:val="green"/>
              </w:rPr>
              <w:t>To make sure that all staff are aware of the whole school vision and values which underpin our curriculum.</w:t>
            </w:r>
            <w:r w:rsidRPr="003C7405">
              <w:rPr>
                <w:rFonts w:cstheme="minorHAnsi"/>
                <w:sz w:val="20"/>
                <w:szCs w:val="20"/>
              </w:rPr>
              <w:t xml:space="preserve">  </w:t>
            </w:r>
          </w:p>
        </w:tc>
        <w:tc>
          <w:tcPr>
            <w:tcW w:w="4602" w:type="dxa"/>
          </w:tcPr>
          <w:p w14:paraId="5B68CF2A" w14:textId="77777777" w:rsidR="003C7405" w:rsidRPr="00437190" w:rsidRDefault="003C7405" w:rsidP="00802CF5">
            <w:pPr>
              <w:rPr>
                <w:rFonts w:cstheme="minorHAnsi"/>
                <w:sz w:val="20"/>
                <w:szCs w:val="20"/>
                <w:highlight w:val="green"/>
              </w:rPr>
            </w:pPr>
            <w:r w:rsidRPr="00437190">
              <w:rPr>
                <w:rFonts w:cstheme="minorHAnsi"/>
                <w:sz w:val="20"/>
                <w:szCs w:val="20"/>
                <w:highlight w:val="green"/>
              </w:rPr>
              <w:t>Staff will take part in training aligned to the school vision and values.</w:t>
            </w:r>
          </w:p>
          <w:p w14:paraId="5EE06F19" w14:textId="77777777" w:rsidR="003C7405" w:rsidRPr="00437190" w:rsidRDefault="003C7405" w:rsidP="00802CF5">
            <w:pPr>
              <w:rPr>
                <w:rFonts w:cstheme="minorHAnsi"/>
                <w:sz w:val="20"/>
                <w:szCs w:val="20"/>
                <w:highlight w:val="green"/>
              </w:rPr>
            </w:pPr>
          </w:p>
          <w:p w14:paraId="6313010D" w14:textId="77777777" w:rsidR="003C7405" w:rsidRPr="003C7405" w:rsidRDefault="003C7405" w:rsidP="00802CF5">
            <w:pPr>
              <w:rPr>
                <w:rFonts w:cstheme="minorHAnsi"/>
                <w:sz w:val="20"/>
                <w:szCs w:val="20"/>
              </w:rPr>
            </w:pPr>
            <w:r w:rsidRPr="00437190">
              <w:rPr>
                <w:rFonts w:cstheme="minorHAnsi"/>
                <w:sz w:val="20"/>
                <w:szCs w:val="20"/>
                <w:highlight w:val="green"/>
              </w:rPr>
              <w:t>Staff will be fully involved in what our school vision looks like and how this looks in practice and is always implemented across school.</w:t>
            </w:r>
            <w:r w:rsidRPr="003C7405">
              <w:rPr>
                <w:rFonts w:cstheme="minorHAnsi"/>
                <w:sz w:val="20"/>
                <w:szCs w:val="20"/>
              </w:rPr>
              <w:t xml:space="preserve"> </w:t>
            </w:r>
          </w:p>
        </w:tc>
        <w:tc>
          <w:tcPr>
            <w:tcW w:w="601" w:type="dxa"/>
          </w:tcPr>
          <w:p w14:paraId="6B1C29EF" w14:textId="77777777" w:rsidR="003C7405" w:rsidRPr="003C7405" w:rsidRDefault="003C7405" w:rsidP="00802CF5">
            <w:pPr>
              <w:rPr>
                <w:rFonts w:cstheme="minorHAnsi"/>
                <w:sz w:val="20"/>
                <w:szCs w:val="20"/>
              </w:rPr>
            </w:pPr>
            <w:r w:rsidRPr="003C7405">
              <w:rPr>
                <w:rFonts w:cstheme="minorHAnsi"/>
                <w:sz w:val="20"/>
                <w:szCs w:val="20"/>
              </w:rPr>
              <w:t>EW</w:t>
            </w:r>
          </w:p>
        </w:tc>
        <w:tc>
          <w:tcPr>
            <w:tcW w:w="898" w:type="dxa"/>
          </w:tcPr>
          <w:p w14:paraId="3281AA57" w14:textId="77777777" w:rsidR="003C7405" w:rsidRPr="003C7405" w:rsidRDefault="003C7405" w:rsidP="00802CF5">
            <w:pPr>
              <w:rPr>
                <w:rFonts w:cstheme="minorHAnsi"/>
                <w:sz w:val="20"/>
                <w:szCs w:val="20"/>
              </w:rPr>
            </w:pPr>
            <w:r w:rsidRPr="003C7405">
              <w:rPr>
                <w:rFonts w:cstheme="minorHAnsi"/>
                <w:sz w:val="20"/>
                <w:szCs w:val="20"/>
              </w:rPr>
              <w:t>Oct 22</w:t>
            </w:r>
          </w:p>
        </w:tc>
        <w:tc>
          <w:tcPr>
            <w:tcW w:w="1018" w:type="dxa"/>
          </w:tcPr>
          <w:p w14:paraId="33709077" w14:textId="2156CD8D" w:rsidR="003C7405" w:rsidRPr="003C7405" w:rsidRDefault="007B575A" w:rsidP="00802CF5">
            <w:pPr>
              <w:rPr>
                <w:rFonts w:cstheme="minorHAnsi"/>
                <w:sz w:val="20"/>
                <w:szCs w:val="20"/>
              </w:rPr>
            </w:pPr>
            <w:r>
              <w:rPr>
                <w:rFonts w:cstheme="minorHAnsi"/>
                <w:sz w:val="20"/>
                <w:szCs w:val="20"/>
              </w:rPr>
              <w:t>nil</w:t>
            </w:r>
          </w:p>
        </w:tc>
        <w:tc>
          <w:tcPr>
            <w:tcW w:w="779" w:type="dxa"/>
          </w:tcPr>
          <w:p w14:paraId="0062FC4D" w14:textId="4EB980F3" w:rsidR="003C7405" w:rsidRPr="003C7405" w:rsidRDefault="007B575A" w:rsidP="00802CF5">
            <w:pPr>
              <w:rPr>
                <w:rFonts w:cstheme="minorHAnsi"/>
                <w:sz w:val="20"/>
                <w:szCs w:val="20"/>
              </w:rPr>
            </w:pPr>
            <w:r>
              <w:rPr>
                <w:rFonts w:cstheme="minorHAnsi"/>
                <w:sz w:val="20"/>
                <w:szCs w:val="20"/>
              </w:rPr>
              <w:t>n/a</w:t>
            </w:r>
          </w:p>
        </w:tc>
        <w:tc>
          <w:tcPr>
            <w:tcW w:w="2770" w:type="dxa"/>
          </w:tcPr>
          <w:p w14:paraId="7075CBFE" w14:textId="77777777" w:rsidR="003C7405" w:rsidRPr="00437190" w:rsidRDefault="003C7405" w:rsidP="00802CF5">
            <w:pPr>
              <w:rPr>
                <w:rFonts w:cstheme="minorHAnsi"/>
                <w:sz w:val="20"/>
                <w:szCs w:val="20"/>
                <w:highlight w:val="green"/>
              </w:rPr>
            </w:pPr>
            <w:r w:rsidRPr="00437190">
              <w:rPr>
                <w:rFonts w:cstheme="minorHAnsi"/>
                <w:sz w:val="20"/>
                <w:szCs w:val="20"/>
                <w:highlight w:val="green"/>
              </w:rPr>
              <w:t xml:space="preserve">Staff will be fully aware of the school vision and values. </w:t>
            </w:r>
          </w:p>
          <w:p w14:paraId="721FCE0D" w14:textId="77777777" w:rsidR="003C7405" w:rsidRPr="00437190" w:rsidRDefault="003C7405" w:rsidP="00802CF5">
            <w:pPr>
              <w:rPr>
                <w:rFonts w:cstheme="minorHAnsi"/>
                <w:sz w:val="20"/>
                <w:szCs w:val="20"/>
                <w:highlight w:val="green"/>
              </w:rPr>
            </w:pPr>
          </w:p>
          <w:p w14:paraId="4930BDD6" w14:textId="77777777" w:rsidR="003C7405" w:rsidRPr="003C7405" w:rsidRDefault="003C7405" w:rsidP="00802CF5">
            <w:pPr>
              <w:rPr>
                <w:rFonts w:cstheme="minorHAnsi"/>
                <w:sz w:val="20"/>
                <w:szCs w:val="20"/>
              </w:rPr>
            </w:pPr>
            <w:r w:rsidRPr="00437190">
              <w:rPr>
                <w:rFonts w:cstheme="minorHAnsi"/>
                <w:sz w:val="20"/>
                <w:szCs w:val="20"/>
                <w:highlight w:val="green"/>
              </w:rPr>
              <w:t>Staff will understand the vision and implement this within daily practice.</w:t>
            </w:r>
          </w:p>
          <w:p w14:paraId="6DEF90FB" w14:textId="77777777" w:rsidR="003C7405" w:rsidRPr="003C7405" w:rsidRDefault="003C7405" w:rsidP="00802CF5">
            <w:pPr>
              <w:rPr>
                <w:rFonts w:cstheme="minorHAnsi"/>
                <w:sz w:val="20"/>
                <w:szCs w:val="20"/>
              </w:rPr>
            </w:pPr>
          </w:p>
          <w:p w14:paraId="6D4FFA35" w14:textId="77777777" w:rsidR="003C7405" w:rsidRDefault="003C7405" w:rsidP="00802CF5">
            <w:pPr>
              <w:rPr>
                <w:rFonts w:cstheme="minorHAnsi"/>
                <w:sz w:val="20"/>
                <w:szCs w:val="20"/>
              </w:rPr>
            </w:pPr>
            <w:r w:rsidRPr="00437190">
              <w:rPr>
                <w:rFonts w:cstheme="minorHAnsi"/>
                <w:sz w:val="20"/>
                <w:szCs w:val="20"/>
                <w:highlight w:val="yellow"/>
              </w:rPr>
              <w:t>Children across school will be aware of expectations across school, regardless of pathway.</w:t>
            </w:r>
            <w:r w:rsidRPr="003C7405">
              <w:rPr>
                <w:rFonts w:cstheme="minorHAnsi"/>
                <w:sz w:val="20"/>
                <w:szCs w:val="20"/>
              </w:rPr>
              <w:t xml:space="preserve"> </w:t>
            </w:r>
          </w:p>
          <w:p w14:paraId="1A99F003" w14:textId="504E779F" w:rsidR="003C7405" w:rsidRPr="003C7405" w:rsidRDefault="003C7405" w:rsidP="00802CF5">
            <w:pPr>
              <w:rPr>
                <w:rFonts w:cstheme="minorHAnsi"/>
                <w:sz w:val="20"/>
                <w:szCs w:val="20"/>
              </w:rPr>
            </w:pPr>
          </w:p>
        </w:tc>
        <w:tc>
          <w:tcPr>
            <w:tcW w:w="2967" w:type="dxa"/>
          </w:tcPr>
          <w:p w14:paraId="141DD7D0" w14:textId="77777777" w:rsidR="003C7405" w:rsidRDefault="00952C4A" w:rsidP="00802CF5">
            <w:pPr>
              <w:rPr>
                <w:rFonts w:cstheme="minorHAnsi"/>
                <w:sz w:val="20"/>
                <w:szCs w:val="20"/>
              </w:rPr>
            </w:pPr>
            <w:r>
              <w:rPr>
                <w:rFonts w:cstheme="minorHAnsi"/>
                <w:sz w:val="20"/>
                <w:szCs w:val="20"/>
              </w:rPr>
              <w:t xml:space="preserve">Whole school training completed twice this academic year. All staff, children and parents had an input to </w:t>
            </w:r>
            <w:proofErr w:type="spellStart"/>
            <w:r>
              <w:rPr>
                <w:rFonts w:cstheme="minorHAnsi"/>
                <w:sz w:val="20"/>
                <w:szCs w:val="20"/>
              </w:rPr>
              <w:t>creaste</w:t>
            </w:r>
            <w:proofErr w:type="spellEnd"/>
            <w:r>
              <w:rPr>
                <w:rFonts w:cstheme="minorHAnsi"/>
                <w:sz w:val="20"/>
                <w:szCs w:val="20"/>
              </w:rPr>
              <w:t xml:space="preserve"> new vision and values. </w:t>
            </w:r>
          </w:p>
          <w:p w14:paraId="658F4319" w14:textId="77777777" w:rsidR="00952C4A" w:rsidRDefault="00952C4A" w:rsidP="00802CF5">
            <w:pPr>
              <w:rPr>
                <w:rFonts w:cstheme="minorHAnsi"/>
                <w:sz w:val="20"/>
                <w:szCs w:val="20"/>
              </w:rPr>
            </w:pPr>
            <w:r>
              <w:rPr>
                <w:rFonts w:cstheme="minorHAnsi"/>
                <w:sz w:val="20"/>
                <w:szCs w:val="20"/>
              </w:rPr>
              <w:t xml:space="preserve">Blueprint discussions during insets and meetings. </w:t>
            </w:r>
          </w:p>
          <w:p w14:paraId="3EF3C27F" w14:textId="77777777" w:rsidR="00952C4A" w:rsidRDefault="00952C4A" w:rsidP="00802CF5">
            <w:pPr>
              <w:rPr>
                <w:rFonts w:cstheme="minorHAnsi"/>
                <w:sz w:val="20"/>
                <w:szCs w:val="20"/>
              </w:rPr>
            </w:pPr>
            <w:r>
              <w:rPr>
                <w:rFonts w:cstheme="minorHAnsi"/>
                <w:sz w:val="20"/>
                <w:szCs w:val="20"/>
              </w:rPr>
              <w:t xml:space="preserve">Staff are aware of vision, values and blueprint and there is consistent use of language (particularly RRS) when speaking to children. </w:t>
            </w:r>
          </w:p>
          <w:p w14:paraId="1E995C43" w14:textId="3AAA2C69" w:rsidR="000B06E2" w:rsidRPr="003C7405" w:rsidRDefault="000B06E2" w:rsidP="00802CF5">
            <w:pPr>
              <w:rPr>
                <w:rFonts w:cstheme="minorHAnsi"/>
                <w:sz w:val="20"/>
                <w:szCs w:val="20"/>
              </w:rPr>
            </w:pPr>
            <w:r>
              <w:rPr>
                <w:rFonts w:cstheme="minorHAnsi"/>
                <w:sz w:val="20"/>
                <w:szCs w:val="20"/>
              </w:rPr>
              <w:t xml:space="preserve">Vision and values committee was created however has not had impact hoped. Next steps are to secure clear intent for this next academic year. </w:t>
            </w:r>
          </w:p>
        </w:tc>
      </w:tr>
      <w:tr w:rsidR="007B575A" w:rsidRPr="003C7405" w14:paraId="2D65A8A0" w14:textId="77777777" w:rsidTr="000558E6">
        <w:tc>
          <w:tcPr>
            <w:tcW w:w="1949" w:type="dxa"/>
          </w:tcPr>
          <w:p w14:paraId="3939016A" w14:textId="77777777" w:rsidR="007B575A" w:rsidRPr="000B06E2" w:rsidRDefault="007B575A" w:rsidP="007B575A">
            <w:pPr>
              <w:rPr>
                <w:rFonts w:cstheme="minorHAnsi"/>
                <w:sz w:val="20"/>
                <w:szCs w:val="20"/>
                <w:highlight w:val="yellow"/>
              </w:rPr>
            </w:pPr>
            <w:r w:rsidRPr="000B06E2">
              <w:rPr>
                <w:rFonts w:cstheme="minorHAnsi"/>
                <w:sz w:val="20"/>
                <w:szCs w:val="20"/>
                <w:highlight w:val="yellow"/>
              </w:rPr>
              <w:t>To increase staff pedagogical and subject knowledge.</w:t>
            </w:r>
          </w:p>
        </w:tc>
        <w:tc>
          <w:tcPr>
            <w:tcW w:w="4602" w:type="dxa"/>
          </w:tcPr>
          <w:p w14:paraId="5AF803EB" w14:textId="77777777" w:rsidR="007B575A" w:rsidRPr="003C7405" w:rsidRDefault="007B575A" w:rsidP="007B575A">
            <w:pPr>
              <w:rPr>
                <w:rFonts w:cstheme="minorHAnsi"/>
                <w:sz w:val="20"/>
                <w:szCs w:val="20"/>
              </w:rPr>
            </w:pPr>
            <w:r w:rsidRPr="000B06E2">
              <w:rPr>
                <w:rFonts w:cstheme="minorHAnsi"/>
                <w:sz w:val="20"/>
                <w:szCs w:val="20"/>
                <w:highlight w:val="green"/>
              </w:rPr>
              <w:t>Staff to have training on pedagogical approach.</w:t>
            </w:r>
            <w:r w:rsidRPr="003C7405">
              <w:rPr>
                <w:rFonts w:cstheme="minorHAnsi"/>
                <w:sz w:val="20"/>
                <w:szCs w:val="20"/>
              </w:rPr>
              <w:t xml:space="preserve"> </w:t>
            </w:r>
          </w:p>
          <w:p w14:paraId="77BB21FD" w14:textId="77777777" w:rsidR="007B575A" w:rsidRPr="003C7405" w:rsidRDefault="007B575A" w:rsidP="007B575A">
            <w:pPr>
              <w:rPr>
                <w:rFonts w:cstheme="minorHAnsi"/>
                <w:sz w:val="20"/>
                <w:szCs w:val="20"/>
              </w:rPr>
            </w:pPr>
          </w:p>
          <w:p w14:paraId="6113DC05" w14:textId="77777777" w:rsidR="007B575A" w:rsidRPr="003C7405" w:rsidRDefault="007B575A" w:rsidP="007B575A">
            <w:pPr>
              <w:rPr>
                <w:rFonts w:cstheme="minorHAnsi"/>
                <w:sz w:val="20"/>
                <w:szCs w:val="20"/>
              </w:rPr>
            </w:pPr>
            <w:r w:rsidRPr="000B06E2">
              <w:rPr>
                <w:rFonts w:cstheme="minorHAnsi"/>
                <w:sz w:val="20"/>
                <w:szCs w:val="20"/>
                <w:highlight w:val="yellow"/>
              </w:rPr>
              <w:t>Subject leaders to have specific CPD relating to own subject and relay this to other staff.</w:t>
            </w:r>
            <w:r w:rsidRPr="003C7405">
              <w:rPr>
                <w:rFonts w:cstheme="minorHAnsi"/>
                <w:sz w:val="20"/>
                <w:szCs w:val="20"/>
              </w:rPr>
              <w:t xml:space="preserve"> </w:t>
            </w:r>
          </w:p>
        </w:tc>
        <w:tc>
          <w:tcPr>
            <w:tcW w:w="601" w:type="dxa"/>
          </w:tcPr>
          <w:p w14:paraId="51ECA86C" w14:textId="77777777" w:rsidR="007B575A" w:rsidRPr="003C7405" w:rsidRDefault="007B575A" w:rsidP="007B575A">
            <w:pPr>
              <w:rPr>
                <w:rFonts w:cstheme="minorHAnsi"/>
                <w:sz w:val="20"/>
                <w:szCs w:val="20"/>
              </w:rPr>
            </w:pPr>
            <w:r w:rsidRPr="003C7405">
              <w:rPr>
                <w:rFonts w:cstheme="minorHAnsi"/>
                <w:sz w:val="20"/>
                <w:szCs w:val="20"/>
              </w:rPr>
              <w:t>EW</w:t>
            </w:r>
          </w:p>
        </w:tc>
        <w:tc>
          <w:tcPr>
            <w:tcW w:w="898" w:type="dxa"/>
          </w:tcPr>
          <w:p w14:paraId="7F0613B1" w14:textId="43A82EB1" w:rsidR="007B575A" w:rsidRPr="003C7405" w:rsidRDefault="007B575A" w:rsidP="007B575A">
            <w:pPr>
              <w:rPr>
                <w:rFonts w:cstheme="minorHAnsi"/>
                <w:sz w:val="20"/>
                <w:szCs w:val="20"/>
              </w:rPr>
            </w:pPr>
            <w:r w:rsidRPr="003C7405">
              <w:rPr>
                <w:rFonts w:cstheme="minorHAnsi"/>
                <w:sz w:val="20"/>
                <w:szCs w:val="20"/>
              </w:rPr>
              <w:t>April 2</w:t>
            </w:r>
            <w:r>
              <w:rPr>
                <w:rFonts w:cstheme="minorHAnsi"/>
                <w:sz w:val="20"/>
                <w:szCs w:val="20"/>
              </w:rPr>
              <w:t>3</w:t>
            </w:r>
          </w:p>
        </w:tc>
        <w:tc>
          <w:tcPr>
            <w:tcW w:w="1018" w:type="dxa"/>
          </w:tcPr>
          <w:p w14:paraId="272E730D" w14:textId="5B5CE444" w:rsidR="007B575A" w:rsidRPr="003C7405" w:rsidRDefault="007B575A" w:rsidP="007B575A">
            <w:pPr>
              <w:rPr>
                <w:rFonts w:cstheme="minorHAnsi"/>
                <w:sz w:val="20"/>
                <w:szCs w:val="20"/>
              </w:rPr>
            </w:pPr>
            <w:r>
              <w:rPr>
                <w:rFonts w:cstheme="minorHAnsi"/>
                <w:sz w:val="20"/>
                <w:szCs w:val="20"/>
              </w:rPr>
              <w:t>£5k</w:t>
            </w:r>
          </w:p>
        </w:tc>
        <w:tc>
          <w:tcPr>
            <w:tcW w:w="779" w:type="dxa"/>
          </w:tcPr>
          <w:p w14:paraId="3C00760A" w14:textId="15ADE4EA" w:rsidR="007B575A" w:rsidRPr="003C7405" w:rsidRDefault="007B575A" w:rsidP="007B575A">
            <w:pPr>
              <w:rPr>
                <w:rFonts w:cstheme="minorHAnsi"/>
                <w:sz w:val="20"/>
                <w:szCs w:val="20"/>
              </w:rPr>
            </w:pPr>
            <w:proofErr w:type="spellStart"/>
            <w:r>
              <w:rPr>
                <w:rFonts w:cstheme="minorHAnsi"/>
                <w:sz w:val="20"/>
                <w:szCs w:val="20"/>
              </w:rPr>
              <w:t>Curr</w:t>
            </w:r>
            <w:proofErr w:type="spellEnd"/>
          </w:p>
        </w:tc>
        <w:tc>
          <w:tcPr>
            <w:tcW w:w="2770" w:type="dxa"/>
          </w:tcPr>
          <w:p w14:paraId="78BD3FF0" w14:textId="77777777" w:rsidR="007B575A" w:rsidRPr="003C7405" w:rsidRDefault="007B575A" w:rsidP="007B575A">
            <w:pPr>
              <w:rPr>
                <w:rFonts w:cstheme="minorHAnsi"/>
                <w:sz w:val="20"/>
                <w:szCs w:val="20"/>
              </w:rPr>
            </w:pPr>
            <w:r w:rsidRPr="000B06E2">
              <w:rPr>
                <w:rFonts w:cstheme="minorHAnsi"/>
                <w:sz w:val="20"/>
                <w:szCs w:val="20"/>
                <w:highlight w:val="yellow"/>
              </w:rPr>
              <w:t>Staff will have strong pedagogical knowledge.</w:t>
            </w:r>
            <w:r w:rsidRPr="003C7405">
              <w:rPr>
                <w:rFonts w:cstheme="minorHAnsi"/>
                <w:sz w:val="20"/>
                <w:szCs w:val="20"/>
              </w:rPr>
              <w:t xml:space="preserve"> </w:t>
            </w:r>
          </w:p>
          <w:p w14:paraId="0F4AC005" w14:textId="77777777" w:rsidR="007B575A" w:rsidRPr="003C7405" w:rsidRDefault="007B575A" w:rsidP="007B575A">
            <w:pPr>
              <w:rPr>
                <w:rFonts w:cstheme="minorHAnsi"/>
                <w:sz w:val="20"/>
                <w:szCs w:val="20"/>
              </w:rPr>
            </w:pPr>
          </w:p>
          <w:p w14:paraId="41B52D99" w14:textId="77777777" w:rsidR="007B575A" w:rsidRPr="003C7405" w:rsidRDefault="007B575A" w:rsidP="007B575A">
            <w:pPr>
              <w:rPr>
                <w:rFonts w:cstheme="minorHAnsi"/>
                <w:sz w:val="20"/>
                <w:szCs w:val="20"/>
              </w:rPr>
            </w:pPr>
            <w:r w:rsidRPr="000B06E2">
              <w:rPr>
                <w:rFonts w:cstheme="minorHAnsi"/>
                <w:sz w:val="20"/>
                <w:szCs w:val="20"/>
                <w:highlight w:val="yellow"/>
              </w:rPr>
              <w:t>Staff will have strong specific subject expertise which they can share with staff.</w:t>
            </w:r>
            <w:r w:rsidRPr="003C7405">
              <w:rPr>
                <w:rFonts w:cstheme="minorHAnsi"/>
                <w:sz w:val="20"/>
                <w:szCs w:val="20"/>
              </w:rPr>
              <w:t xml:space="preserve"> </w:t>
            </w:r>
          </w:p>
          <w:p w14:paraId="5EA31FBF" w14:textId="77777777" w:rsidR="007B575A" w:rsidRPr="003C7405" w:rsidRDefault="007B575A" w:rsidP="007B575A">
            <w:pPr>
              <w:rPr>
                <w:rFonts w:cstheme="minorHAnsi"/>
                <w:sz w:val="20"/>
                <w:szCs w:val="20"/>
              </w:rPr>
            </w:pPr>
          </w:p>
          <w:p w14:paraId="3305C212" w14:textId="77777777" w:rsidR="007B575A" w:rsidRPr="003C7405" w:rsidRDefault="007B575A" w:rsidP="007B575A">
            <w:pPr>
              <w:rPr>
                <w:rFonts w:cstheme="minorHAnsi"/>
                <w:sz w:val="20"/>
                <w:szCs w:val="20"/>
              </w:rPr>
            </w:pPr>
          </w:p>
          <w:p w14:paraId="6FD5142B" w14:textId="77777777" w:rsidR="007B575A" w:rsidRDefault="007B575A" w:rsidP="007B575A">
            <w:pPr>
              <w:rPr>
                <w:rFonts w:cstheme="minorHAnsi"/>
                <w:sz w:val="20"/>
                <w:szCs w:val="20"/>
              </w:rPr>
            </w:pPr>
            <w:r w:rsidRPr="000B06E2">
              <w:rPr>
                <w:rFonts w:cstheme="minorHAnsi"/>
                <w:sz w:val="20"/>
                <w:szCs w:val="20"/>
                <w:highlight w:val="yellow"/>
              </w:rPr>
              <w:t xml:space="preserve">Specific impact on classroom practice leading to secure improvement on teaching and </w:t>
            </w:r>
            <w:r w:rsidRPr="000B06E2">
              <w:rPr>
                <w:rFonts w:cstheme="minorHAnsi"/>
                <w:sz w:val="20"/>
                <w:szCs w:val="20"/>
                <w:highlight w:val="yellow"/>
              </w:rPr>
              <w:lastRenderedPageBreak/>
              <w:t>learning and improved pupil outcomes.</w:t>
            </w:r>
          </w:p>
          <w:p w14:paraId="7EF304A7" w14:textId="303EAF3A" w:rsidR="007B575A" w:rsidRPr="003C7405" w:rsidRDefault="007B575A" w:rsidP="007B575A">
            <w:pPr>
              <w:rPr>
                <w:rFonts w:cstheme="minorHAnsi"/>
                <w:sz w:val="20"/>
                <w:szCs w:val="20"/>
              </w:rPr>
            </w:pPr>
          </w:p>
        </w:tc>
        <w:tc>
          <w:tcPr>
            <w:tcW w:w="2967" w:type="dxa"/>
          </w:tcPr>
          <w:p w14:paraId="63944439" w14:textId="77777777" w:rsidR="007B575A" w:rsidRDefault="000B06E2" w:rsidP="007B575A">
            <w:pPr>
              <w:rPr>
                <w:rFonts w:cstheme="minorHAnsi"/>
                <w:sz w:val="20"/>
                <w:szCs w:val="20"/>
              </w:rPr>
            </w:pPr>
            <w:r>
              <w:rPr>
                <w:rFonts w:cstheme="minorHAnsi"/>
                <w:sz w:val="20"/>
                <w:szCs w:val="20"/>
              </w:rPr>
              <w:lastRenderedPageBreak/>
              <w:t xml:space="preserve">Ongoing target. </w:t>
            </w:r>
          </w:p>
          <w:p w14:paraId="76B034A2" w14:textId="77777777" w:rsidR="000B06E2" w:rsidRDefault="00BB4266" w:rsidP="007B575A">
            <w:pPr>
              <w:rPr>
                <w:rFonts w:cstheme="minorHAnsi"/>
                <w:sz w:val="20"/>
                <w:szCs w:val="20"/>
              </w:rPr>
            </w:pPr>
            <w:r>
              <w:rPr>
                <w:rFonts w:cstheme="minorHAnsi"/>
                <w:sz w:val="20"/>
                <w:szCs w:val="20"/>
              </w:rPr>
              <w:t xml:space="preserve">Staff have had clear training and discussions across the year about the new pedagogical approach. </w:t>
            </w:r>
          </w:p>
          <w:p w14:paraId="1AEE14BC" w14:textId="77777777" w:rsidR="00BB4266" w:rsidRDefault="00BB4266" w:rsidP="007B575A">
            <w:pPr>
              <w:rPr>
                <w:rFonts w:cstheme="minorHAnsi"/>
                <w:sz w:val="20"/>
                <w:szCs w:val="20"/>
              </w:rPr>
            </w:pPr>
            <w:r>
              <w:rPr>
                <w:rFonts w:cstheme="minorHAnsi"/>
                <w:sz w:val="20"/>
                <w:szCs w:val="20"/>
              </w:rPr>
              <w:t xml:space="preserve">ECTs have specific meetings about how this can be used in practice to support their teaching. </w:t>
            </w:r>
          </w:p>
          <w:p w14:paraId="4AC4A034" w14:textId="77777777" w:rsidR="00BB4266" w:rsidRDefault="00BB4266" w:rsidP="007B575A">
            <w:pPr>
              <w:rPr>
                <w:rFonts w:cstheme="minorHAnsi"/>
                <w:sz w:val="20"/>
                <w:szCs w:val="20"/>
              </w:rPr>
            </w:pPr>
            <w:r>
              <w:rPr>
                <w:rFonts w:cstheme="minorHAnsi"/>
                <w:sz w:val="20"/>
                <w:szCs w:val="20"/>
              </w:rPr>
              <w:t xml:space="preserve">Some subject leaders have had specific CPD training and relayed back to staff however more time </w:t>
            </w:r>
            <w:r>
              <w:rPr>
                <w:rFonts w:cstheme="minorHAnsi"/>
                <w:sz w:val="20"/>
                <w:szCs w:val="20"/>
              </w:rPr>
              <w:lastRenderedPageBreak/>
              <w:t xml:space="preserve">is needed to allow all subject leaders to do this. </w:t>
            </w:r>
          </w:p>
          <w:p w14:paraId="4C066BE2" w14:textId="5C5D0494" w:rsidR="00B841EE" w:rsidRPr="003C7405" w:rsidRDefault="00B841EE" w:rsidP="007B575A">
            <w:pPr>
              <w:rPr>
                <w:rFonts w:cstheme="minorHAnsi"/>
                <w:sz w:val="20"/>
                <w:szCs w:val="20"/>
              </w:rPr>
            </w:pPr>
            <w:r>
              <w:rPr>
                <w:rFonts w:cstheme="minorHAnsi"/>
                <w:sz w:val="20"/>
                <w:szCs w:val="20"/>
              </w:rPr>
              <w:t xml:space="preserve">KP documents have allowed teachers to focus on specific planning for their individual classes leading to secure improvement in outcomes. Next steps are to secure a clear assessment framework that works for our school population to show this. </w:t>
            </w:r>
          </w:p>
        </w:tc>
      </w:tr>
      <w:tr w:rsidR="007B575A" w:rsidRPr="003C7405" w14:paraId="76C09B4A" w14:textId="77777777" w:rsidTr="000558E6">
        <w:tc>
          <w:tcPr>
            <w:tcW w:w="15584" w:type="dxa"/>
            <w:gridSpan w:val="8"/>
          </w:tcPr>
          <w:p w14:paraId="59534807" w14:textId="77777777" w:rsidR="007B575A" w:rsidRPr="00B25BD6" w:rsidRDefault="007B575A" w:rsidP="007B575A">
            <w:pPr>
              <w:rPr>
                <w:rFonts w:cstheme="minorHAnsi"/>
                <w:b/>
                <w:bCs/>
                <w:sz w:val="20"/>
                <w:szCs w:val="20"/>
              </w:rPr>
            </w:pPr>
            <w:r w:rsidRPr="00B25BD6">
              <w:rPr>
                <w:rFonts w:cstheme="minorHAnsi"/>
                <w:b/>
                <w:bCs/>
                <w:sz w:val="20"/>
                <w:szCs w:val="20"/>
              </w:rPr>
              <w:t xml:space="preserve">Procedure for monitoring progress:  </w:t>
            </w:r>
          </w:p>
          <w:p w14:paraId="584D1AF3" w14:textId="77777777" w:rsidR="007B575A" w:rsidRDefault="007B575A" w:rsidP="007B575A">
            <w:pPr>
              <w:rPr>
                <w:rFonts w:cstheme="minorHAnsi"/>
                <w:sz w:val="20"/>
                <w:szCs w:val="20"/>
              </w:rPr>
            </w:pPr>
          </w:p>
          <w:p w14:paraId="556FCA85" w14:textId="77777777" w:rsidR="007B575A" w:rsidRDefault="007B575A" w:rsidP="007B575A">
            <w:pPr>
              <w:rPr>
                <w:rFonts w:cstheme="minorHAnsi"/>
                <w:sz w:val="20"/>
                <w:szCs w:val="20"/>
              </w:rPr>
            </w:pPr>
            <w:r w:rsidRPr="003C7405">
              <w:rPr>
                <w:rFonts w:cstheme="minorHAnsi"/>
                <w:sz w:val="20"/>
                <w:szCs w:val="20"/>
              </w:rPr>
              <w:t>Weekly meetings, lesson observations, pupils work, learning walks, assessment data, appraisal meetings, Subject Leader files, SMT Meeting, staff feedback, pupil interviews.</w:t>
            </w:r>
          </w:p>
          <w:p w14:paraId="3002CEB4" w14:textId="60772268" w:rsidR="007B575A" w:rsidRPr="003C7405" w:rsidRDefault="007B575A" w:rsidP="007B575A">
            <w:pPr>
              <w:rPr>
                <w:rFonts w:cstheme="minorHAnsi"/>
                <w:sz w:val="20"/>
                <w:szCs w:val="20"/>
              </w:rPr>
            </w:pPr>
          </w:p>
        </w:tc>
      </w:tr>
      <w:tr w:rsidR="007B575A" w:rsidRPr="003C7405" w14:paraId="13B8BA3C" w14:textId="77777777" w:rsidTr="000558E6">
        <w:tc>
          <w:tcPr>
            <w:tcW w:w="15584" w:type="dxa"/>
            <w:gridSpan w:val="8"/>
          </w:tcPr>
          <w:p w14:paraId="56126629" w14:textId="210FC7F4" w:rsidR="007B575A" w:rsidRPr="00B25BD6" w:rsidRDefault="007B575A" w:rsidP="007B575A">
            <w:pPr>
              <w:rPr>
                <w:rFonts w:cstheme="minorHAnsi"/>
                <w:b/>
                <w:bCs/>
                <w:sz w:val="20"/>
                <w:szCs w:val="20"/>
              </w:rPr>
            </w:pPr>
            <w:r w:rsidRPr="00B25BD6">
              <w:rPr>
                <w:rFonts w:cstheme="minorHAnsi"/>
                <w:b/>
                <w:bCs/>
                <w:sz w:val="20"/>
                <w:szCs w:val="20"/>
              </w:rPr>
              <w:t>Intended Impact:</w:t>
            </w:r>
          </w:p>
          <w:p w14:paraId="75768FCA" w14:textId="77777777" w:rsidR="007B575A" w:rsidRPr="003C7405" w:rsidRDefault="007B575A" w:rsidP="007B575A">
            <w:pPr>
              <w:rPr>
                <w:rFonts w:cstheme="minorHAnsi"/>
                <w:sz w:val="20"/>
                <w:szCs w:val="20"/>
              </w:rPr>
            </w:pPr>
          </w:p>
          <w:p w14:paraId="1AE60B8A" w14:textId="77777777" w:rsidR="007B575A" w:rsidRPr="003C7405" w:rsidRDefault="007B575A" w:rsidP="007B575A">
            <w:pPr>
              <w:rPr>
                <w:rFonts w:cstheme="minorHAnsi"/>
                <w:sz w:val="20"/>
                <w:szCs w:val="20"/>
              </w:rPr>
            </w:pPr>
            <w:r w:rsidRPr="003C7405">
              <w:rPr>
                <w:rFonts w:cstheme="minorHAnsi"/>
                <w:sz w:val="20"/>
                <w:szCs w:val="20"/>
              </w:rPr>
              <w:t xml:space="preserve">Strong CPD will lead to improved teaching and learning within classes across school, leading to improved pupil outcomes across the curriculum. </w:t>
            </w:r>
          </w:p>
          <w:p w14:paraId="06555C0B" w14:textId="77777777" w:rsidR="007B575A" w:rsidRPr="003C7405" w:rsidRDefault="007B575A" w:rsidP="007B575A">
            <w:pPr>
              <w:rPr>
                <w:rFonts w:cstheme="minorHAnsi"/>
                <w:sz w:val="20"/>
                <w:szCs w:val="20"/>
              </w:rPr>
            </w:pPr>
          </w:p>
        </w:tc>
      </w:tr>
    </w:tbl>
    <w:p w14:paraId="30CD5807" w14:textId="3CB928E2" w:rsidR="003C7405" w:rsidRDefault="003C7405" w:rsidP="003C7405">
      <w:pPr>
        <w:rPr>
          <w:rFonts w:cstheme="minorHAnsi"/>
          <w:sz w:val="20"/>
          <w:szCs w:val="20"/>
        </w:rPr>
      </w:pPr>
    </w:p>
    <w:p w14:paraId="26623467" w14:textId="20812624" w:rsidR="003C7405" w:rsidRDefault="003C7405" w:rsidP="003C7405">
      <w:pPr>
        <w:rPr>
          <w:rFonts w:cstheme="minorHAnsi"/>
          <w:sz w:val="20"/>
          <w:szCs w:val="20"/>
        </w:rPr>
      </w:pPr>
    </w:p>
    <w:p w14:paraId="1022EAA1" w14:textId="77777777" w:rsidR="003C7405" w:rsidRPr="003C7405" w:rsidRDefault="003C7405" w:rsidP="003C7405">
      <w:pPr>
        <w:rPr>
          <w:rFonts w:cstheme="minorHAnsi"/>
          <w:sz w:val="20"/>
          <w:szCs w:val="20"/>
        </w:rPr>
      </w:pPr>
    </w:p>
    <w:p w14:paraId="50B6E247" w14:textId="77777777" w:rsidR="003C7405" w:rsidRPr="003C7405" w:rsidRDefault="003C7405" w:rsidP="003C7405">
      <w:pPr>
        <w:rPr>
          <w:rFonts w:cstheme="minorHAnsi"/>
          <w:sz w:val="20"/>
          <w:szCs w:val="20"/>
        </w:rPr>
      </w:pPr>
    </w:p>
    <w:p w14:paraId="1313A08D" w14:textId="77777777" w:rsidR="003C7405" w:rsidRPr="003C7405" w:rsidRDefault="003C7405" w:rsidP="003C7405">
      <w:pPr>
        <w:rPr>
          <w:rFonts w:cstheme="minorHAnsi"/>
          <w:sz w:val="20"/>
          <w:szCs w:val="20"/>
        </w:rPr>
      </w:pPr>
    </w:p>
    <w:tbl>
      <w:tblPr>
        <w:tblStyle w:val="TableGrid"/>
        <w:tblW w:w="15584" w:type="dxa"/>
        <w:tblInd w:w="-289" w:type="dxa"/>
        <w:tblLayout w:type="fixed"/>
        <w:tblLook w:val="04A0" w:firstRow="1" w:lastRow="0" w:firstColumn="1" w:lastColumn="0" w:noHBand="0" w:noVBand="1"/>
      </w:tblPr>
      <w:tblGrid>
        <w:gridCol w:w="2444"/>
        <w:gridCol w:w="3240"/>
        <w:gridCol w:w="720"/>
        <w:gridCol w:w="865"/>
        <w:gridCol w:w="700"/>
        <w:gridCol w:w="775"/>
        <w:gridCol w:w="3873"/>
        <w:gridCol w:w="2967"/>
      </w:tblGrid>
      <w:tr w:rsidR="003C7405" w:rsidRPr="003C7405" w14:paraId="437F67D9" w14:textId="77777777" w:rsidTr="00F66361">
        <w:trPr>
          <w:trHeight w:val="598"/>
        </w:trPr>
        <w:tc>
          <w:tcPr>
            <w:tcW w:w="6404" w:type="dxa"/>
            <w:gridSpan w:val="3"/>
            <w:shd w:val="clear" w:color="auto" w:fill="92D050"/>
          </w:tcPr>
          <w:p w14:paraId="73030421" w14:textId="77777777" w:rsidR="003C7405" w:rsidRPr="003C7405" w:rsidRDefault="003C7405" w:rsidP="00802CF5">
            <w:pPr>
              <w:rPr>
                <w:rFonts w:cstheme="minorHAnsi"/>
                <w:sz w:val="20"/>
                <w:szCs w:val="20"/>
              </w:rPr>
            </w:pPr>
            <w:r w:rsidRPr="003C7405">
              <w:rPr>
                <w:rFonts w:cstheme="minorHAnsi"/>
                <w:sz w:val="20"/>
                <w:szCs w:val="20"/>
              </w:rPr>
              <w:t>Area:</w:t>
            </w:r>
          </w:p>
          <w:p w14:paraId="55C26E0F" w14:textId="77777777" w:rsidR="003C7405" w:rsidRPr="003C7405" w:rsidRDefault="003C7405" w:rsidP="00802CF5">
            <w:pPr>
              <w:rPr>
                <w:rFonts w:cstheme="minorHAnsi"/>
                <w:sz w:val="20"/>
                <w:szCs w:val="20"/>
              </w:rPr>
            </w:pPr>
            <w:r w:rsidRPr="003C7405">
              <w:rPr>
                <w:rFonts w:cstheme="minorHAnsi"/>
                <w:sz w:val="20"/>
                <w:szCs w:val="20"/>
              </w:rPr>
              <w:t>Quality of Education</w:t>
            </w:r>
          </w:p>
        </w:tc>
        <w:tc>
          <w:tcPr>
            <w:tcW w:w="9180" w:type="dxa"/>
            <w:gridSpan w:val="5"/>
            <w:shd w:val="clear" w:color="auto" w:fill="92D050"/>
          </w:tcPr>
          <w:p w14:paraId="1F0509E5" w14:textId="77777777" w:rsidR="003C7405" w:rsidRPr="003C7405" w:rsidRDefault="003C7405" w:rsidP="00802CF5">
            <w:pPr>
              <w:rPr>
                <w:rFonts w:cstheme="minorHAnsi"/>
                <w:sz w:val="20"/>
                <w:szCs w:val="20"/>
              </w:rPr>
            </w:pPr>
            <w:r w:rsidRPr="003C7405">
              <w:rPr>
                <w:rFonts w:cstheme="minorHAnsi"/>
                <w:sz w:val="20"/>
                <w:szCs w:val="20"/>
              </w:rPr>
              <w:t>Target:</w:t>
            </w:r>
          </w:p>
          <w:p w14:paraId="1F5964DE" w14:textId="77777777" w:rsidR="003C7405" w:rsidRPr="003C7405" w:rsidRDefault="003C7405" w:rsidP="00802CF5">
            <w:pPr>
              <w:rPr>
                <w:rFonts w:cstheme="minorHAnsi"/>
                <w:sz w:val="20"/>
                <w:szCs w:val="20"/>
              </w:rPr>
            </w:pPr>
            <w:r w:rsidRPr="003C7405">
              <w:rPr>
                <w:rFonts w:cstheme="minorHAnsi"/>
                <w:sz w:val="20"/>
                <w:szCs w:val="20"/>
              </w:rPr>
              <w:t xml:space="preserve">To develop a system to support pupil independence through quality teaching and learning and metacognition strategies. </w:t>
            </w:r>
          </w:p>
        </w:tc>
      </w:tr>
      <w:tr w:rsidR="00F66361" w:rsidRPr="003C7405" w14:paraId="09870835" w14:textId="77777777" w:rsidTr="000558E6">
        <w:trPr>
          <w:trHeight w:val="500"/>
        </w:trPr>
        <w:tc>
          <w:tcPr>
            <w:tcW w:w="2444" w:type="dxa"/>
          </w:tcPr>
          <w:p w14:paraId="09BFC973" w14:textId="77777777" w:rsidR="003C7405" w:rsidRPr="003C7405" w:rsidRDefault="003C7405" w:rsidP="00802CF5">
            <w:pPr>
              <w:rPr>
                <w:rFonts w:cstheme="minorHAnsi"/>
                <w:sz w:val="20"/>
                <w:szCs w:val="20"/>
              </w:rPr>
            </w:pPr>
            <w:r w:rsidRPr="003C7405">
              <w:rPr>
                <w:rFonts w:cstheme="minorHAnsi"/>
                <w:sz w:val="20"/>
                <w:szCs w:val="20"/>
              </w:rPr>
              <w:t xml:space="preserve">Objective </w:t>
            </w:r>
          </w:p>
        </w:tc>
        <w:tc>
          <w:tcPr>
            <w:tcW w:w="3240" w:type="dxa"/>
          </w:tcPr>
          <w:p w14:paraId="1D9FFD8C" w14:textId="77777777" w:rsidR="003C7405" w:rsidRPr="003C7405" w:rsidRDefault="003C7405" w:rsidP="00802CF5">
            <w:pPr>
              <w:rPr>
                <w:rFonts w:cstheme="minorHAnsi"/>
                <w:sz w:val="20"/>
                <w:szCs w:val="20"/>
              </w:rPr>
            </w:pPr>
            <w:r w:rsidRPr="003C7405">
              <w:rPr>
                <w:rFonts w:cstheme="minorHAnsi"/>
                <w:sz w:val="20"/>
                <w:szCs w:val="20"/>
              </w:rPr>
              <w:t xml:space="preserve">Actions </w:t>
            </w:r>
          </w:p>
        </w:tc>
        <w:tc>
          <w:tcPr>
            <w:tcW w:w="720" w:type="dxa"/>
          </w:tcPr>
          <w:p w14:paraId="1DCEA340" w14:textId="77777777" w:rsidR="003C7405" w:rsidRPr="003C7405" w:rsidRDefault="003C7405" w:rsidP="00802CF5">
            <w:pPr>
              <w:rPr>
                <w:rFonts w:cstheme="minorHAnsi"/>
                <w:sz w:val="20"/>
                <w:szCs w:val="20"/>
              </w:rPr>
            </w:pPr>
            <w:r w:rsidRPr="003C7405">
              <w:rPr>
                <w:rFonts w:cstheme="minorHAnsi"/>
                <w:sz w:val="20"/>
                <w:szCs w:val="20"/>
              </w:rPr>
              <w:t>Lead</w:t>
            </w:r>
          </w:p>
        </w:tc>
        <w:tc>
          <w:tcPr>
            <w:tcW w:w="865" w:type="dxa"/>
          </w:tcPr>
          <w:p w14:paraId="1B599B5B" w14:textId="77777777" w:rsidR="003C7405" w:rsidRPr="003C7405" w:rsidRDefault="003C7405" w:rsidP="00802CF5">
            <w:pPr>
              <w:rPr>
                <w:rFonts w:cstheme="minorHAnsi"/>
                <w:sz w:val="20"/>
                <w:szCs w:val="20"/>
              </w:rPr>
            </w:pPr>
            <w:r w:rsidRPr="003C7405">
              <w:rPr>
                <w:rFonts w:cstheme="minorHAnsi"/>
                <w:sz w:val="20"/>
                <w:szCs w:val="20"/>
              </w:rPr>
              <w:t>Time scale</w:t>
            </w:r>
          </w:p>
        </w:tc>
        <w:tc>
          <w:tcPr>
            <w:tcW w:w="700" w:type="dxa"/>
          </w:tcPr>
          <w:p w14:paraId="57A9A203" w14:textId="77777777" w:rsidR="003C7405" w:rsidRPr="003C7405" w:rsidRDefault="003C7405" w:rsidP="00802CF5">
            <w:pPr>
              <w:rPr>
                <w:rFonts w:cstheme="minorHAnsi"/>
                <w:sz w:val="20"/>
                <w:szCs w:val="20"/>
              </w:rPr>
            </w:pPr>
            <w:r w:rsidRPr="003C7405">
              <w:rPr>
                <w:rFonts w:cstheme="minorHAnsi"/>
                <w:sz w:val="20"/>
                <w:szCs w:val="20"/>
              </w:rPr>
              <w:t>Cost</w:t>
            </w:r>
          </w:p>
        </w:tc>
        <w:tc>
          <w:tcPr>
            <w:tcW w:w="775" w:type="dxa"/>
          </w:tcPr>
          <w:p w14:paraId="21B93086" w14:textId="77777777" w:rsidR="003C7405" w:rsidRPr="003C7405" w:rsidRDefault="003C7405" w:rsidP="00802CF5">
            <w:pPr>
              <w:rPr>
                <w:rFonts w:cstheme="minorHAnsi"/>
                <w:sz w:val="20"/>
                <w:szCs w:val="20"/>
              </w:rPr>
            </w:pPr>
            <w:r w:rsidRPr="003C7405">
              <w:rPr>
                <w:rFonts w:cstheme="minorHAnsi"/>
                <w:sz w:val="20"/>
                <w:szCs w:val="20"/>
              </w:rPr>
              <w:t>Source</w:t>
            </w:r>
          </w:p>
        </w:tc>
        <w:tc>
          <w:tcPr>
            <w:tcW w:w="3873" w:type="dxa"/>
          </w:tcPr>
          <w:p w14:paraId="58873994" w14:textId="77777777" w:rsidR="003C7405" w:rsidRPr="003C7405" w:rsidRDefault="003C7405" w:rsidP="00802CF5">
            <w:pPr>
              <w:rPr>
                <w:rFonts w:cstheme="minorHAnsi"/>
                <w:sz w:val="20"/>
                <w:szCs w:val="20"/>
              </w:rPr>
            </w:pPr>
            <w:r w:rsidRPr="003C7405">
              <w:rPr>
                <w:rFonts w:cstheme="minorHAnsi"/>
                <w:sz w:val="20"/>
                <w:szCs w:val="20"/>
              </w:rPr>
              <w:t>Success Criteria/Intended Outcomes</w:t>
            </w:r>
          </w:p>
        </w:tc>
        <w:tc>
          <w:tcPr>
            <w:tcW w:w="2967" w:type="dxa"/>
          </w:tcPr>
          <w:p w14:paraId="56B8C5BF" w14:textId="77777777" w:rsidR="003C7405" w:rsidRPr="003C7405" w:rsidRDefault="003C7405" w:rsidP="00802CF5">
            <w:pPr>
              <w:rPr>
                <w:rFonts w:cstheme="minorHAnsi"/>
                <w:sz w:val="20"/>
                <w:szCs w:val="20"/>
              </w:rPr>
            </w:pPr>
            <w:r w:rsidRPr="003C7405">
              <w:rPr>
                <w:rFonts w:cstheme="minorHAnsi"/>
                <w:sz w:val="20"/>
                <w:szCs w:val="20"/>
              </w:rPr>
              <w:t xml:space="preserve">Evaluation </w:t>
            </w:r>
          </w:p>
        </w:tc>
      </w:tr>
      <w:tr w:rsidR="00F66361" w:rsidRPr="003C7405" w14:paraId="50500D22" w14:textId="77777777" w:rsidTr="000558E6">
        <w:tc>
          <w:tcPr>
            <w:tcW w:w="2444" w:type="dxa"/>
          </w:tcPr>
          <w:p w14:paraId="1C52883D" w14:textId="77777777" w:rsidR="003C7405" w:rsidRPr="003C7405" w:rsidRDefault="003C7405" w:rsidP="00802CF5">
            <w:pPr>
              <w:rPr>
                <w:rFonts w:cstheme="minorHAnsi"/>
                <w:sz w:val="20"/>
                <w:szCs w:val="20"/>
              </w:rPr>
            </w:pPr>
            <w:r w:rsidRPr="00B841EE">
              <w:rPr>
                <w:rFonts w:cstheme="minorHAnsi"/>
                <w:sz w:val="20"/>
                <w:szCs w:val="20"/>
                <w:highlight w:val="yellow"/>
              </w:rPr>
              <w:t>To train staff in Bosanquet model of questioning and scaffolding</w:t>
            </w:r>
          </w:p>
        </w:tc>
        <w:tc>
          <w:tcPr>
            <w:tcW w:w="3240" w:type="dxa"/>
          </w:tcPr>
          <w:p w14:paraId="25413B5E" w14:textId="77777777" w:rsidR="003C7405" w:rsidRPr="00B841EE" w:rsidRDefault="003C7405" w:rsidP="00802CF5">
            <w:pPr>
              <w:rPr>
                <w:rFonts w:cstheme="minorHAnsi"/>
                <w:sz w:val="20"/>
                <w:szCs w:val="20"/>
                <w:highlight w:val="yellow"/>
              </w:rPr>
            </w:pPr>
            <w:r w:rsidRPr="00B841EE">
              <w:rPr>
                <w:rFonts w:cstheme="minorHAnsi"/>
                <w:sz w:val="20"/>
                <w:szCs w:val="20"/>
                <w:highlight w:val="yellow"/>
              </w:rPr>
              <w:t xml:space="preserve">Staff will have training in this area. </w:t>
            </w:r>
          </w:p>
          <w:p w14:paraId="528F4942" w14:textId="77777777" w:rsidR="003C7405" w:rsidRPr="00B841EE" w:rsidRDefault="003C7405" w:rsidP="00802CF5">
            <w:pPr>
              <w:rPr>
                <w:rFonts w:cstheme="minorHAnsi"/>
                <w:sz w:val="20"/>
                <w:szCs w:val="20"/>
                <w:highlight w:val="yellow"/>
              </w:rPr>
            </w:pPr>
          </w:p>
          <w:p w14:paraId="5DFA4716" w14:textId="77777777" w:rsidR="003C7405" w:rsidRPr="00B841EE" w:rsidRDefault="003C7405" w:rsidP="00802CF5">
            <w:pPr>
              <w:rPr>
                <w:rFonts w:cstheme="minorHAnsi"/>
                <w:sz w:val="20"/>
                <w:szCs w:val="20"/>
                <w:highlight w:val="yellow"/>
              </w:rPr>
            </w:pPr>
            <w:r w:rsidRPr="00B841EE">
              <w:rPr>
                <w:rFonts w:cstheme="minorHAnsi"/>
                <w:sz w:val="20"/>
                <w:szCs w:val="20"/>
                <w:highlight w:val="yellow"/>
              </w:rPr>
              <w:t xml:space="preserve">Staff will be given time to reflect and act using this model. </w:t>
            </w:r>
          </w:p>
          <w:p w14:paraId="6585F639" w14:textId="77777777" w:rsidR="003C7405" w:rsidRPr="00B841EE" w:rsidRDefault="003C7405" w:rsidP="00802CF5">
            <w:pPr>
              <w:rPr>
                <w:rFonts w:cstheme="minorHAnsi"/>
                <w:sz w:val="20"/>
                <w:szCs w:val="20"/>
                <w:highlight w:val="yellow"/>
              </w:rPr>
            </w:pPr>
          </w:p>
          <w:p w14:paraId="5F43E3BD" w14:textId="77777777" w:rsidR="003C7405" w:rsidRPr="00B841EE" w:rsidRDefault="003C7405" w:rsidP="00802CF5">
            <w:pPr>
              <w:rPr>
                <w:rFonts w:cstheme="minorHAnsi"/>
                <w:sz w:val="20"/>
                <w:szCs w:val="20"/>
                <w:highlight w:val="yellow"/>
              </w:rPr>
            </w:pPr>
            <w:r w:rsidRPr="00B841EE">
              <w:rPr>
                <w:rFonts w:cstheme="minorHAnsi"/>
                <w:sz w:val="20"/>
                <w:szCs w:val="20"/>
                <w:highlight w:val="yellow"/>
              </w:rPr>
              <w:t xml:space="preserve">SL will work with staff to look at good practice and how this can be adapted to work in our unique environment. </w:t>
            </w:r>
          </w:p>
        </w:tc>
        <w:tc>
          <w:tcPr>
            <w:tcW w:w="720" w:type="dxa"/>
          </w:tcPr>
          <w:p w14:paraId="4A84AD3D" w14:textId="77777777" w:rsidR="003C7405" w:rsidRPr="003C7405" w:rsidRDefault="003C7405" w:rsidP="00802CF5">
            <w:pPr>
              <w:rPr>
                <w:rFonts w:cstheme="minorHAnsi"/>
                <w:sz w:val="20"/>
                <w:szCs w:val="20"/>
              </w:rPr>
            </w:pPr>
            <w:r w:rsidRPr="003C7405">
              <w:rPr>
                <w:rFonts w:cstheme="minorHAnsi"/>
                <w:sz w:val="20"/>
                <w:szCs w:val="20"/>
              </w:rPr>
              <w:t>EW</w:t>
            </w:r>
          </w:p>
        </w:tc>
        <w:tc>
          <w:tcPr>
            <w:tcW w:w="865" w:type="dxa"/>
          </w:tcPr>
          <w:p w14:paraId="5EF6E65C" w14:textId="2FBED666" w:rsidR="003C7405" w:rsidRPr="003C7405" w:rsidRDefault="007B575A" w:rsidP="00802CF5">
            <w:pPr>
              <w:rPr>
                <w:rFonts w:cstheme="minorHAnsi"/>
                <w:sz w:val="20"/>
                <w:szCs w:val="20"/>
              </w:rPr>
            </w:pPr>
            <w:r>
              <w:rPr>
                <w:rFonts w:cstheme="minorHAnsi"/>
                <w:sz w:val="20"/>
                <w:szCs w:val="20"/>
              </w:rPr>
              <w:t xml:space="preserve">Oct </w:t>
            </w:r>
            <w:r w:rsidR="003C7405" w:rsidRPr="003C7405">
              <w:rPr>
                <w:rFonts w:cstheme="minorHAnsi"/>
                <w:sz w:val="20"/>
                <w:szCs w:val="20"/>
              </w:rPr>
              <w:t>22</w:t>
            </w:r>
          </w:p>
        </w:tc>
        <w:tc>
          <w:tcPr>
            <w:tcW w:w="700" w:type="dxa"/>
          </w:tcPr>
          <w:p w14:paraId="40F03229" w14:textId="77777777" w:rsidR="003C7405" w:rsidRPr="003C7405" w:rsidRDefault="003C7405" w:rsidP="00802CF5">
            <w:pPr>
              <w:rPr>
                <w:rFonts w:cstheme="minorHAnsi"/>
                <w:sz w:val="20"/>
                <w:szCs w:val="20"/>
              </w:rPr>
            </w:pPr>
            <w:r w:rsidRPr="003C7405">
              <w:rPr>
                <w:rFonts w:cstheme="minorHAnsi"/>
                <w:sz w:val="20"/>
                <w:szCs w:val="20"/>
              </w:rPr>
              <w:t>£0</w:t>
            </w:r>
          </w:p>
        </w:tc>
        <w:tc>
          <w:tcPr>
            <w:tcW w:w="775" w:type="dxa"/>
          </w:tcPr>
          <w:p w14:paraId="59C12775" w14:textId="535A6AF5" w:rsidR="003C7405" w:rsidRPr="003C7405" w:rsidRDefault="007B575A" w:rsidP="00802CF5">
            <w:pPr>
              <w:rPr>
                <w:rFonts w:cstheme="minorHAnsi"/>
                <w:sz w:val="20"/>
                <w:szCs w:val="20"/>
              </w:rPr>
            </w:pPr>
            <w:r>
              <w:rPr>
                <w:rFonts w:cstheme="minorHAnsi"/>
                <w:sz w:val="20"/>
                <w:szCs w:val="20"/>
              </w:rPr>
              <w:t>n/a</w:t>
            </w:r>
          </w:p>
        </w:tc>
        <w:tc>
          <w:tcPr>
            <w:tcW w:w="3873" w:type="dxa"/>
          </w:tcPr>
          <w:p w14:paraId="6213A82A" w14:textId="77777777" w:rsidR="003C7405" w:rsidRPr="003C7405" w:rsidRDefault="003C7405" w:rsidP="00802CF5">
            <w:pPr>
              <w:rPr>
                <w:rFonts w:cstheme="minorHAnsi"/>
                <w:sz w:val="20"/>
                <w:szCs w:val="20"/>
              </w:rPr>
            </w:pPr>
            <w:r w:rsidRPr="00B841EE">
              <w:rPr>
                <w:rFonts w:cstheme="minorHAnsi"/>
                <w:sz w:val="20"/>
                <w:szCs w:val="20"/>
                <w:highlight w:val="yellow"/>
              </w:rPr>
              <w:t>Staff will be aware of levels of questioning and scaffolding.</w:t>
            </w:r>
            <w:r w:rsidRPr="003C7405">
              <w:rPr>
                <w:rFonts w:cstheme="minorHAnsi"/>
                <w:sz w:val="20"/>
                <w:szCs w:val="20"/>
              </w:rPr>
              <w:t xml:space="preserve"> </w:t>
            </w:r>
          </w:p>
          <w:p w14:paraId="27274C58" w14:textId="77777777" w:rsidR="003C7405" w:rsidRPr="003C7405" w:rsidRDefault="003C7405" w:rsidP="00802CF5">
            <w:pPr>
              <w:rPr>
                <w:rFonts w:cstheme="minorHAnsi"/>
                <w:sz w:val="20"/>
                <w:szCs w:val="20"/>
              </w:rPr>
            </w:pPr>
          </w:p>
          <w:p w14:paraId="29A893D4" w14:textId="77777777" w:rsidR="003C7405" w:rsidRPr="00B841EE" w:rsidRDefault="003C7405" w:rsidP="00802CF5">
            <w:pPr>
              <w:rPr>
                <w:rFonts w:cstheme="minorHAnsi"/>
                <w:sz w:val="20"/>
                <w:szCs w:val="20"/>
                <w:highlight w:val="red"/>
              </w:rPr>
            </w:pPr>
            <w:r w:rsidRPr="00B841EE">
              <w:rPr>
                <w:rFonts w:cstheme="minorHAnsi"/>
                <w:sz w:val="20"/>
                <w:szCs w:val="20"/>
                <w:highlight w:val="red"/>
              </w:rPr>
              <w:t xml:space="preserve">Staff will use their own professional judgment to provide scaffolding and remove accordingly to promote children’s independence. </w:t>
            </w:r>
          </w:p>
          <w:p w14:paraId="433BE6E9" w14:textId="77777777" w:rsidR="003C7405" w:rsidRPr="00B841EE" w:rsidRDefault="003C7405" w:rsidP="00802CF5">
            <w:pPr>
              <w:rPr>
                <w:rFonts w:cstheme="minorHAnsi"/>
                <w:sz w:val="20"/>
                <w:szCs w:val="20"/>
                <w:highlight w:val="red"/>
              </w:rPr>
            </w:pPr>
          </w:p>
          <w:p w14:paraId="6C1649A4" w14:textId="77777777" w:rsidR="003C7405" w:rsidRPr="003C7405" w:rsidRDefault="003C7405" w:rsidP="00802CF5">
            <w:pPr>
              <w:rPr>
                <w:rFonts w:cstheme="minorHAnsi"/>
                <w:sz w:val="20"/>
                <w:szCs w:val="20"/>
              </w:rPr>
            </w:pPr>
            <w:r w:rsidRPr="00B841EE">
              <w:rPr>
                <w:rFonts w:cstheme="minorHAnsi"/>
                <w:sz w:val="20"/>
                <w:szCs w:val="20"/>
                <w:highlight w:val="red"/>
              </w:rPr>
              <w:t>Children will become much less reliant on staff support and use their own knowledge and understanding to move their own learning forwards.</w:t>
            </w:r>
            <w:r w:rsidRPr="003C7405">
              <w:rPr>
                <w:rFonts w:cstheme="minorHAnsi"/>
                <w:sz w:val="20"/>
                <w:szCs w:val="20"/>
              </w:rPr>
              <w:t xml:space="preserve"> </w:t>
            </w:r>
          </w:p>
        </w:tc>
        <w:tc>
          <w:tcPr>
            <w:tcW w:w="2967" w:type="dxa"/>
          </w:tcPr>
          <w:p w14:paraId="160B3BA0" w14:textId="77777777" w:rsidR="003C7405" w:rsidRDefault="00B841EE" w:rsidP="00802CF5">
            <w:pPr>
              <w:rPr>
                <w:rFonts w:cstheme="minorHAnsi"/>
                <w:sz w:val="20"/>
                <w:szCs w:val="20"/>
              </w:rPr>
            </w:pPr>
            <w:r>
              <w:rPr>
                <w:rFonts w:cstheme="minorHAnsi"/>
                <w:sz w:val="20"/>
                <w:szCs w:val="20"/>
              </w:rPr>
              <w:t xml:space="preserve">Staff have received some training on this however more is needed to secure across the school. </w:t>
            </w:r>
          </w:p>
          <w:p w14:paraId="348E0730" w14:textId="77777777" w:rsidR="00B841EE" w:rsidRDefault="00B841EE" w:rsidP="00802CF5">
            <w:pPr>
              <w:rPr>
                <w:rFonts w:cstheme="minorHAnsi"/>
                <w:sz w:val="20"/>
                <w:szCs w:val="20"/>
              </w:rPr>
            </w:pPr>
            <w:r>
              <w:rPr>
                <w:rFonts w:cstheme="minorHAnsi"/>
                <w:sz w:val="20"/>
                <w:szCs w:val="20"/>
              </w:rPr>
              <w:t xml:space="preserve">SMT need to be present in more lessons to work with support staff </w:t>
            </w:r>
            <w:r w:rsidR="00C260E2">
              <w:rPr>
                <w:rFonts w:cstheme="minorHAnsi"/>
                <w:sz w:val="20"/>
                <w:szCs w:val="20"/>
              </w:rPr>
              <w:t xml:space="preserve">when using this model. </w:t>
            </w:r>
          </w:p>
          <w:p w14:paraId="2E13FFFB" w14:textId="26C5F22F" w:rsidR="00C260E2" w:rsidRPr="003C7405" w:rsidRDefault="00C260E2" w:rsidP="00802CF5">
            <w:pPr>
              <w:rPr>
                <w:rFonts w:cstheme="minorHAnsi"/>
                <w:sz w:val="20"/>
                <w:szCs w:val="20"/>
              </w:rPr>
            </w:pPr>
            <w:r>
              <w:rPr>
                <w:rFonts w:cstheme="minorHAnsi"/>
                <w:sz w:val="20"/>
                <w:szCs w:val="20"/>
              </w:rPr>
              <w:t xml:space="preserve">Some staff continue to overcompensate when questioning so children are not all becoming less reliant on staff. </w:t>
            </w:r>
          </w:p>
        </w:tc>
      </w:tr>
      <w:tr w:rsidR="007B575A" w:rsidRPr="003C7405" w14:paraId="52AC6121" w14:textId="77777777" w:rsidTr="000558E6">
        <w:tc>
          <w:tcPr>
            <w:tcW w:w="2444" w:type="dxa"/>
          </w:tcPr>
          <w:p w14:paraId="2A14C019" w14:textId="77777777" w:rsidR="007B575A" w:rsidRPr="003C7405" w:rsidRDefault="007B575A" w:rsidP="007B575A">
            <w:pPr>
              <w:rPr>
                <w:rFonts w:cstheme="minorHAnsi"/>
                <w:sz w:val="20"/>
                <w:szCs w:val="20"/>
              </w:rPr>
            </w:pPr>
            <w:r w:rsidRPr="0064662A">
              <w:rPr>
                <w:rFonts w:cstheme="minorHAnsi"/>
                <w:sz w:val="20"/>
                <w:szCs w:val="20"/>
                <w:highlight w:val="yellow"/>
              </w:rPr>
              <w:lastRenderedPageBreak/>
              <w:t>To develop knowledge of schemas and SOLO taxonomy within staff to introduce ways to understand metacognitive thinking.</w:t>
            </w:r>
            <w:r w:rsidRPr="003C7405">
              <w:rPr>
                <w:rFonts w:cstheme="minorHAnsi"/>
                <w:sz w:val="20"/>
                <w:szCs w:val="20"/>
              </w:rPr>
              <w:t xml:space="preserve"> </w:t>
            </w:r>
          </w:p>
        </w:tc>
        <w:tc>
          <w:tcPr>
            <w:tcW w:w="3240" w:type="dxa"/>
          </w:tcPr>
          <w:p w14:paraId="791A4463" w14:textId="599A58FB" w:rsidR="007B575A" w:rsidRPr="0064662A" w:rsidRDefault="007B575A" w:rsidP="007B575A">
            <w:pPr>
              <w:rPr>
                <w:rFonts w:cstheme="minorHAnsi"/>
                <w:sz w:val="20"/>
                <w:szCs w:val="20"/>
                <w:highlight w:val="yellow"/>
              </w:rPr>
            </w:pPr>
            <w:r w:rsidRPr="0064662A">
              <w:rPr>
                <w:rFonts w:cstheme="minorHAnsi"/>
                <w:sz w:val="20"/>
                <w:szCs w:val="20"/>
                <w:highlight w:val="yellow"/>
              </w:rPr>
              <w:t xml:space="preserve">Staff will have comprehensive training on schemas, </w:t>
            </w:r>
            <w:r w:rsidR="00B25BD6" w:rsidRPr="0064662A">
              <w:rPr>
                <w:rFonts w:cstheme="minorHAnsi"/>
                <w:sz w:val="20"/>
                <w:szCs w:val="20"/>
                <w:highlight w:val="yellow"/>
              </w:rPr>
              <w:t>psychology,</w:t>
            </w:r>
            <w:r w:rsidRPr="0064662A">
              <w:rPr>
                <w:rFonts w:cstheme="minorHAnsi"/>
                <w:sz w:val="20"/>
                <w:szCs w:val="20"/>
                <w:highlight w:val="yellow"/>
              </w:rPr>
              <w:t xml:space="preserve"> and neuroscience behind learning theories. </w:t>
            </w:r>
          </w:p>
          <w:p w14:paraId="7FBE8AD7" w14:textId="77777777" w:rsidR="007B575A" w:rsidRPr="0064662A" w:rsidRDefault="007B575A" w:rsidP="007B575A">
            <w:pPr>
              <w:rPr>
                <w:rFonts w:cstheme="minorHAnsi"/>
                <w:sz w:val="20"/>
                <w:szCs w:val="20"/>
                <w:highlight w:val="yellow"/>
              </w:rPr>
            </w:pPr>
          </w:p>
          <w:p w14:paraId="4BE14421" w14:textId="77777777" w:rsidR="007B575A" w:rsidRPr="003C7405" w:rsidRDefault="007B575A" w:rsidP="007B575A">
            <w:pPr>
              <w:rPr>
                <w:rFonts w:cstheme="minorHAnsi"/>
                <w:sz w:val="20"/>
                <w:szCs w:val="20"/>
              </w:rPr>
            </w:pPr>
            <w:r w:rsidRPr="0064662A">
              <w:rPr>
                <w:rFonts w:cstheme="minorHAnsi"/>
                <w:sz w:val="20"/>
                <w:szCs w:val="20"/>
                <w:highlight w:val="yellow"/>
              </w:rPr>
              <w:t>Sharing training and extra CPD regarding metacognition and the impact on teaching and learning.</w:t>
            </w:r>
            <w:r w:rsidRPr="003C7405">
              <w:rPr>
                <w:rFonts w:cstheme="minorHAnsi"/>
                <w:sz w:val="20"/>
                <w:szCs w:val="20"/>
              </w:rPr>
              <w:t xml:space="preserve"> </w:t>
            </w:r>
          </w:p>
          <w:p w14:paraId="1BFF80BB" w14:textId="77777777" w:rsidR="007B575A" w:rsidRPr="003C7405" w:rsidRDefault="007B575A" w:rsidP="007B575A">
            <w:pPr>
              <w:rPr>
                <w:rFonts w:cstheme="minorHAnsi"/>
                <w:sz w:val="20"/>
                <w:szCs w:val="20"/>
              </w:rPr>
            </w:pPr>
          </w:p>
          <w:p w14:paraId="33FA3823" w14:textId="77777777" w:rsidR="007B575A" w:rsidRPr="003C7405" w:rsidRDefault="007B575A" w:rsidP="007B575A">
            <w:pPr>
              <w:rPr>
                <w:rFonts w:cstheme="minorHAnsi"/>
                <w:sz w:val="20"/>
                <w:szCs w:val="20"/>
              </w:rPr>
            </w:pPr>
            <w:r w:rsidRPr="0064662A">
              <w:rPr>
                <w:rFonts w:cstheme="minorHAnsi"/>
                <w:sz w:val="20"/>
                <w:szCs w:val="20"/>
                <w:highlight w:val="red"/>
              </w:rPr>
              <w:t>Subject leaders to have training specific to how this looks in their own subject and to deliver this to other staff once secure.</w:t>
            </w:r>
            <w:r w:rsidRPr="003C7405">
              <w:rPr>
                <w:rFonts w:cstheme="minorHAnsi"/>
                <w:sz w:val="20"/>
                <w:szCs w:val="20"/>
              </w:rPr>
              <w:t xml:space="preserve"> </w:t>
            </w:r>
          </w:p>
        </w:tc>
        <w:tc>
          <w:tcPr>
            <w:tcW w:w="720" w:type="dxa"/>
          </w:tcPr>
          <w:p w14:paraId="21486504" w14:textId="357A5462" w:rsidR="007B575A" w:rsidRPr="003C7405" w:rsidRDefault="007B575A" w:rsidP="007B575A">
            <w:pPr>
              <w:rPr>
                <w:rFonts w:cstheme="minorHAnsi"/>
                <w:sz w:val="20"/>
                <w:szCs w:val="20"/>
              </w:rPr>
            </w:pPr>
            <w:r w:rsidRPr="003C7405">
              <w:rPr>
                <w:rFonts w:cstheme="minorHAnsi"/>
                <w:sz w:val="20"/>
                <w:szCs w:val="20"/>
              </w:rPr>
              <w:t>EW</w:t>
            </w:r>
          </w:p>
        </w:tc>
        <w:tc>
          <w:tcPr>
            <w:tcW w:w="865" w:type="dxa"/>
          </w:tcPr>
          <w:p w14:paraId="71581D2C" w14:textId="28D7EA70" w:rsidR="007B575A" w:rsidRPr="003C7405" w:rsidRDefault="007B575A" w:rsidP="007B575A">
            <w:pPr>
              <w:rPr>
                <w:rFonts w:cstheme="minorHAnsi"/>
                <w:sz w:val="20"/>
                <w:szCs w:val="20"/>
              </w:rPr>
            </w:pPr>
            <w:r w:rsidRPr="003C7405">
              <w:rPr>
                <w:rFonts w:cstheme="minorHAnsi"/>
                <w:sz w:val="20"/>
                <w:szCs w:val="20"/>
              </w:rPr>
              <w:t>Jun 2</w:t>
            </w:r>
            <w:r>
              <w:rPr>
                <w:rFonts w:cstheme="minorHAnsi"/>
                <w:sz w:val="20"/>
                <w:szCs w:val="20"/>
              </w:rPr>
              <w:t>3</w:t>
            </w:r>
          </w:p>
        </w:tc>
        <w:tc>
          <w:tcPr>
            <w:tcW w:w="700" w:type="dxa"/>
          </w:tcPr>
          <w:p w14:paraId="5C640F34" w14:textId="026AC667" w:rsidR="007B575A" w:rsidRPr="003C7405" w:rsidRDefault="007B575A" w:rsidP="007B575A">
            <w:pPr>
              <w:rPr>
                <w:rFonts w:cstheme="minorHAnsi"/>
                <w:sz w:val="20"/>
                <w:szCs w:val="20"/>
              </w:rPr>
            </w:pPr>
            <w:r w:rsidRPr="003C7405">
              <w:rPr>
                <w:rFonts w:cstheme="minorHAnsi"/>
                <w:sz w:val="20"/>
                <w:szCs w:val="20"/>
              </w:rPr>
              <w:t>£0</w:t>
            </w:r>
          </w:p>
        </w:tc>
        <w:tc>
          <w:tcPr>
            <w:tcW w:w="775" w:type="dxa"/>
          </w:tcPr>
          <w:p w14:paraId="05A81F3A" w14:textId="5549FE4F" w:rsidR="007B575A" w:rsidRPr="003C7405" w:rsidRDefault="007B575A" w:rsidP="007B575A">
            <w:pPr>
              <w:rPr>
                <w:rFonts w:cstheme="minorHAnsi"/>
                <w:sz w:val="20"/>
                <w:szCs w:val="20"/>
              </w:rPr>
            </w:pPr>
            <w:r>
              <w:rPr>
                <w:rFonts w:cstheme="minorHAnsi"/>
                <w:sz w:val="20"/>
                <w:szCs w:val="20"/>
              </w:rPr>
              <w:t>n/a</w:t>
            </w:r>
          </w:p>
        </w:tc>
        <w:tc>
          <w:tcPr>
            <w:tcW w:w="3873" w:type="dxa"/>
          </w:tcPr>
          <w:p w14:paraId="1DC2A5AD" w14:textId="77777777" w:rsidR="007B575A" w:rsidRPr="003C7405" w:rsidRDefault="007B575A" w:rsidP="007B575A">
            <w:pPr>
              <w:rPr>
                <w:rFonts w:cstheme="minorHAnsi"/>
                <w:sz w:val="20"/>
                <w:szCs w:val="20"/>
              </w:rPr>
            </w:pPr>
            <w:r w:rsidRPr="0064662A">
              <w:rPr>
                <w:rFonts w:cstheme="minorHAnsi"/>
                <w:sz w:val="20"/>
                <w:szCs w:val="20"/>
                <w:highlight w:val="yellow"/>
              </w:rPr>
              <w:t>Staff will be secure in practical ways to make sure that children are learning and remembering more.</w:t>
            </w:r>
            <w:r w:rsidRPr="003C7405">
              <w:rPr>
                <w:rFonts w:cstheme="minorHAnsi"/>
                <w:sz w:val="20"/>
                <w:szCs w:val="20"/>
              </w:rPr>
              <w:t xml:space="preserve"> </w:t>
            </w:r>
          </w:p>
          <w:p w14:paraId="4F5A9AC4" w14:textId="77777777" w:rsidR="007B575A" w:rsidRPr="003C7405" w:rsidRDefault="007B575A" w:rsidP="007B575A">
            <w:pPr>
              <w:rPr>
                <w:rFonts w:cstheme="minorHAnsi"/>
                <w:sz w:val="20"/>
                <w:szCs w:val="20"/>
              </w:rPr>
            </w:pPr>
          </w:p>
          <w:p w14:paraId="61F01E87" w14:textId="77777777" w:rsidR="007B575A" w:rsidRPr="003C7405" w:rsidRDefault="007B575A" w:rsidP="007B575A">
            <w:pPr>
              <w:rPr>
                <w:rFonts w:cstheme="minorHAnsi"/>
                <w:sz w:val="20"/>
                <w:szCs w:val="20"/>
              </w:rPr>
            </w:pPr>
            <w:r w:rsidRPr="0064662A">
              <w:rPr>
                <w:rFonts w:cstheme="minorHAnsi"/>
                <w:sz w:val="20"/>
                <w:szCs w:val="20"/>
                <w:highlight w:val="green"/>
              </w:rPr>
              <w:t>Graffiti walls will be used in all classes to ensure metacognitive development.</w:t>
            </w:r>
            <w:r w:rsidRPr="003C7405">
              <w:rPr>
                <w:rFonts w:cstheme="minorHAnsi"/>
                <w:sz w:val="20"/>
                <w:szCs w:val="20"/>
              </w:rPr>
              <w:t xml:space="preserve"> </w:t>
            </w:r>
          </w:p>
          <w:p w14:paraId="53D00C44" w14:textId="77777777" w:rsidR="007B575A" w:rsidRPr="003C7405" w:rsidRDefault="007B575A" w:rsidP="007B575A">
            <w:pPr>
              <w:rPr>
                <w:rFonts w:cstheme="minorHAnsi"/>
                <w:sz w:val="20"/>
                <w:szCs w:val="20"/>
              </w:rPr>
            </w:pPr>
          </w:p>
          <w:p w14:paraId="6F7363C4" w14:textId="01EE7BB1" w:rsidR="007B575A" w:rsidRPr="003C7405" w:rsidRDefault="007B575A" w:rsidP="007B575A">
            <w:pPr>
              <w:rPr>
                <w:rFonts w:cstheme="minorHAnsi"/>
                <w:sz w:val="20"/>
                <w:szCs w:val="20"/>
              </w:rPr>
            </w:pPr>
            <w:r w:rsidRPr="0064662A">
              <w:rPr>
                <w:rFonts w:cstheme="minorHAnsi"/>
                <w:sz w:val="20"/>
                <w:szCs w:val="20"/>
                <w:highlight w:val="yellow"/>
              </w:rPr>
              <w:t>Children will move from prestructural understanding through the stages of SOLO taxonomy</w:t>
            </w:r>
            <w:r w:rsidR="0064662A">
              <w:rPr>
                <w:rFonts w:cstheme="minorHAnsi"/>
                <w:sz w:val="20"/>
                <w:szCs w:val="20"/>
              </w:rPr>
              <w:t>.</w:t>
            </w:r>
          </w:p>
        </w:tc>
        <w:tc>
          <w:tcPr>
            <w:tcW w:w="2967" w:type="dxa"/>
          </w:tcPr>
          <w:p w14:paraId="40677EAE" w14:textId="77777777" w:rsidR="007B575A" w:rsidRDefault="0064662A" w:rsidP="007B575A">
            <w:pPr>
              <w:rPr>
                <w:rFonts w:cstheme="minorHAnsi"/>
                <w:sz w:val="20"/>
                <w:szCs w:val="20"/>
              </w:rPr>
            </w:pPr>
            <w:r>
              <w:rPr>
                <w:rFonts w:cstheme="minorHAnsi"/>
                <w:sz w:val="20"/>
                <w:szCs w:val="20"/>
              </w:rPr>
              <w:t xml:space="preserve">Staff have more knowledge of schemas and SOLO taxonomy. This is to be moved into the next SDP to focus on giving children individual schemas and graffiti walls to build SOLO </w:t>
            </w:r>
            <w:proofErr w:type="spellStart"/>
            <w:r>
              <w:rPr>
                <w:rFonts w:cstheme="minorHAnsi"/>
                <w:sz w:val="20"/>
                <w:szCs w:val="20"/>
              </w:rPr>
              <w:t>taconomy</w:t>
            </w:r>
            <w:proofErr w:type="spellEnd"/>
            <w:r>
              <w:rPr>
                <w:rFonts w:cstheme="minorHAnsi"/>
                <w:sz w:val="20"/>
                <w:szCs w:val="20"/>
              </w:rPr>
              <w:t xml:space="preserve"> and be clearer about how much children are learning across subjects. </w:t>
            </w:r>
          </w:p>
          <w:p w14:paraId="06EF364F" w14:textId="77777777" w:rsidR="0064662A" w:rsidRDefault="0064662A" w:rsidP="007B575A">
            <w:pPr>
              <w:rPr>
                <w:rFonts w:cstheme="minorHAnsi"/>
                <w:sz w:val="20"/>
                <w:szCs w:val="20"/>
              </w:rPr>
            </w:pPr>
            <w:r>
              <w:rPr>
                <w:rFonts w:cstheme="minorHAnsi"/>
                <w:sz w:val="20"/>
                <w:szCs w:val="20"/>
              </w:rPr>
              <w:t xml:space="preserve">Metacognition is discussed within meetings however more teaching and learning in this area is needed. </w:t>
            </w:r>
          </w:p>
          <w:p w14:paraId="38C758F4" w14:textId="13223311" w:rsidR="0064662A" w:rsidRPr="003C7405" w:rsidRDefault="0064662A" w:rsidP="007B575A">
            <w:pPr>
              <w:rPr>
                <w:rFonts w:cstheme="minorHAnsi"/>
                <w:sz w:val="20"/>
                <w:szCs w:val="20"/>
              </w:rPr>
            </w:pPr>
          </w:p>
        </w:tc>
      </w:tr>
      <w:tr w:rsidR="007B575A" w:rsidRPr="003C7405" w14:paraId="1CFC5E5A" w14:textId="77777777" w:rsidTr="000558E6">
        <w:tc>
          <w:tcPr>
            <w:tcW w:w="2444" w:type="dxa"/>
          </w:tcPr>
          <w:p w14:paraId="3A171CAF" w14:textId="77777777" w:rsidR="007B575A" w:rsidRPr="00214328" w:rsidRDefault="007B575A" w:rsidP="007B575A">
            <w:pPr>
              <w:rPr>
                <w:rFonts w:cstheme="minorHAnsi"/>
                <w:sz w:val="20"/>
                <w:szCs w:val="20"/>
                <w:highlight w:val="yellow"/>
              </w:rPr>
            </w:pPr>
            <w:r w:rsidRPr="00214328">
              <w:rPr>
                <w:rFonts w:cstheme="minorHAnsi"/>
                <w:sz w:val="20"/>
                <w:szCs w:val="20"/>
                <w:highlight w:val="yellow"/>
              </w:rPr>
              <w:t xml:space="preserve">To build a framework for developing strategies based on the EEF Metacognition and self-regulation work. </w:t>
            </w:r>
          </w:p>
        </w:tc>
        <w:tc>
          <w:tcPr>
            <w:tcW w:w="3240" w:type="dxa"/>
          </w:tcPr>
          <w:p w14:paraId="23B43C6B" w14:textId="77777777" w:rsidR="007B575A" w:rsidRPr="00214328" w:rsidRDefault="007B575A" w:rsidP="007B575A">
            <w:pPr>
              <w:rPr>
                <w:rFonts w:cstheme="minorHAnsi"/>
                <w:sz w:val="20"/>
                <w:szCs w:val="20"/>
                <w:highlight w:val="yellow"/>
              </w:rPr>
            </w:pPr>
            <w:r w:rsidRPr="00214328">
              <w:rPr>
                <w:rFonts w:cstheme="minorHAnsi"/>
                <w:sz w:val="20"/>
                <w:szCs w:val="20"/>
                <w:highlight w:val="yellow"/>
              </w:rPr>
              <w:t xml:space="preserve">Staff will receive training on metacognition and how this looks within class and teaching and learning experiences. </w:t>
            </w:r>
          </w:p>
          <w:p w14:paraId="547E9C5A" w14:textId="77777777" w:rsidR="007B575A" w:rsidRPr="00214328" w:rsidRDefault="007B575A" w:rsidP="007B575A">
            <w:pPr>
              <w:rPr>
                <w:rFonts w:cstheme="minorHAnsi"/>
                <w:sz w:val="20"/>
                <w:szCs w:val="20"/>
                <w:highlight w:val="yellow"/>
              </w:rPr>
            </w:pPr>
          </w:p>
          <w:p w14:paraId="18410D7A" w14:textId="77777777" w:rsidR="007B575A" w:rsidRPr="003C7405" w:rsidRDefault="007B575A" w:rsidP="007B575A">
            <w:pPr>
              <w:rPr>
                <w:rFonts w:cstheme="minorHAnsi"/>
                <w:sz w:val="20"/>
                <w:szCs w:val="20"/>
              </w:rPr>
            </w:pPr>
            <w:r w:rsidRPr="00214328">
              <w:rPr>
                <w:rFonts w:cstheme="minorHAnsi"/>
                <w:sz w:val="20"/>
                <w:szCs w:val="20"/>
                <w:highlight w:val="yellow"/>
              </w:rPr>
              <w:t>Clear CPD library linked to current educational practices to be built.</w:t>
            </w:r>
            <w:r w:rsidRPr="003C7405">
              <w:rPr>
                <w:rFonts w:cstheme="minorHAnsi"/>
                <w:sz w:val="20"/>
                <w:szCs w:val="20"/>
              </w:rPr>
              <w:t xml:space="preserve"> </w:t>
            </w:r>
          </w:p>
        </w:tc>
        <w:tc>
          <w:tcPr>
            <w:tcW w:w="720" w:type="dxa"/>
          </w:tcPr>
          <w:p w14:paraId="12AEC090" w14:textId="296F2276" w:rsidR="007B575A" w:rsidRPr="003C7405" w:rsidRDefault="007B575A" w:rsidP="007B575A">
            <w:pPr>
              <w:rPr>
                <w:rFonts w:cstheme="minorHAnsi"/>
                <w:sz w:val="20"/>
                <w:szCs w:val="20"/>
              </w:rPr>
            </w:pPr>
            <w:r w:rsidRPr="003C7405">
              <w:rPr>
                <w:rFonts w:cstheme="minorHAnsi"/>
                <w:sz w:val="20"/>
                <w:szCs w:val="20"/>
              </w:rPr>
              <w:t>EW</w:t>
            </w:r>
          </w:p>
        </w:tc>
        <w:tc>
          <w:tcPr>
            <w:tcW w:w="865" w:type="dxa"/>
          </w:tcPr>
          <w:p w14:paraId="551E137A" w14:textId="20F43921" w:rsidR="007B575A" w:rsidRPr="003C7405" w:rsidRDefault="007B575A" w:rsidP="007B575A">
            <w:pPr>
              <w:rPr>
                <w:rFonts w:cstheme="minorHAnsi"/>
                <w:sz w:val="20"/>
                <w:szCs w:val="20"/>
              </w:rPr>
            </w:pPr>
            <w:r w:rsidRPr="003C7405">
              <w:rPr>
                <w:rFonts w:cstheme="minorHAnsi"/>
                <w:sz w:val="20"/>
                <w:szCs w:val="20"/>
              </w:rPr>
              <w:t>J</w:t>
            </w:r>
            <w:r>
              <w:rPr>
                <w:rFonts w:cstheme="minorHAnsi"/>
                <w:sz w:val="20"/>
                <w:szCs w:val="20"/>
              </w:rPr>
              <w:t>an</w:t>
            </w:r>
            <w:r w:rsidRPr="003C7405">
              <w:rPr>
                <w:rFonts w:cstheme="minorHAnsi"/>
                <w:sz w:val="20"/>
                <w:szCs w:val="20"/>
              </w:rPr>
              <w:t xml:space="preserve"> 2</w:t>
            </w:r>
            <w:r>
              <w:rPr>
                <w:rFonts w:cstheme="minorHAnsi"/>
                <w:sz w:val="20"/>
                <w:szCs w:val="20"/>
              </w:rPr>
              <w:t>3</w:t>
            </w:r>
          </w:p>
        </w:tc>
        <w:tc>
          <w:tcPr>
            <w:tcW w:w="700" w:type="dxa"/>
          </w:tcPr>
          <w:p w14:paraId="7DDE0DE0" w14:textId="6F2CF289" w:rsidR="007B575A" w:rsidRPr="003C7405" w:rsidRDefault="007B575A" w:rsidP="007B575A">
            <w:pPr>
              <w:rPr>
                <w:rFonts w:cstheme="minorHAnsi"/>
                <w:sz w:val="20"/>
                <w:szCs w:val="20"/>
              </w:rPr>
            </w:pPr>
            <w:r w:rsidRPr="003C7405">
              <w:rPr>
                <w:rFonts w:cstheme="minorHAnsi"/>
                <w:sz w:val="20"/>
                <w:szCs w:val="20"/>
              </w:rPr>
              <w:t>£0</w:t>
            </w:r>
          </w:p>
        </w:tc>
        <w:tc>
          <w:tcPr>
            <w:tcW w:w="775" w:type="dxa"/>
          </w:tcPr>
          <w:p w14:paraId="4AC7536B" w14:textId="2A616E01" w:rsidR="007B575A" w:rsidRPr="003C7405" w:rsidRDefault="007B575A" w:rsidP="007B575A">
            <w:pPr>
              <w:rPr>
                <w:rFonts w:cstheme="minorHAnsi"/>
                <w:sz w:val="20"/>
                <w:szCs w:val="20"/>
              </w:rPr>
            </w:pPr>
            <w:r>
              <w:rPr>
                <w:rFonts w:cstheme="minorHAnsi"/>
                <w:sz w:val="20"/>
                <w:szCs w:val="20"/>
              </w:rPr>
              <w:t>n/a</w:t>
            </w:r>
          </w:p>
        </w:tc>
        <w:tc>
          <w:tcPr>
            <w:tcW w:w="3873" w:type="dxa"/>
          </w:tcPr>
          <w:p w14:paraId="5BD81240" w14:textId="77777777" w:rsidR="007B575A" w:rsidRPr="003C7405" w:rsidRDefault="007B575A" w:rsidP="007B575A">
            <w:pPr>
              <w:rPr>
                <w:rFonts w:cstheme="minorHAnsi"/>
                <w:sz w:val="20"/>
                <w:szCs w:val="20"/>
              </w:rPr>
            </w:pPr>
            <w:r w:rsidRPr="00214328">
              <w:rPr>
                <w:rFonts w:cstheme="minorHAnsi"/>
                <w:sz w:val="20"/>
                <w:szCs w:val="20"/>
                <w:highlight w:val="yellow"/>
              </w:rPr>
              <w:t>Staff will understand the strategies needed to allow successful metacognition.</w:t>
            </w:r>
            <w:r w:rsidRPr="003C7405">
              <w:rPr>
                <w:rFonts w:cstheme="minorHAnsi"/>
                <w:sz w:val="20"/>
                <w:szCs w:val="20"/>
              </w:rPr>
              <w:t xml:space="preserve"> </w:t>
            </w:r>
          </w:p>
          <w:p w14:paraId="0B410E0D" w14:textId="77777777" w:rsidR="007B575A" w:rsidRPr="003C7405" w:rsidRDefault="007B575A" w:rsidP="007B575A">
            <w:pPr>
              <w:rPr>
                <w:rFonts w:cstheme="minorHAnsi"/>
                <w:sz w:val="20"/>
                <w:szCs w:val="20"/>
              </w:rPr>
            </w:pPr>
          </w:p>
          <w:p w14:paraId="59C4B24E" w14:textId="77777777" w:rsidR="007B575A" w:rsidRPr="003C7405" w:rsidRDefault="007B575A" w:rsidP="007B575A">
            <w:pPr>
              <w:rPr>
                <w:rFonts w:cstheme="minorHAnsi"/>
                <w:sz w:val="20"/>
                <w:szCs w:val="20"/>
              </w:rPr>
            </w:pPr>
            <w:r w:rsidRPr="00214328">
              <w:rPr>
                <w:rFonts w:cstheme="minorHAnsi"/>
                <w:sz w:val="20"/>
                <w:szCs w:val="20"/>
                <w:highlight w:val="red"/>
              </w:rPr>
              <w:t>Children will understand how to ‘learn how to learn’. This is the most effective way for children to prepare for further learning in their lives. Children will know more and understand more due to the implementation of teaching metacognition skills.</w:t>
            </w:r>
            <w:r w:rsidRPr="003C7405">
              <w:rPr>
                <w:rFonts w:cstheme="minorHAnsi"/>
                <w:sz w:val="20"/>
                <w:szCs w:val="20"/>
              </w:rPr>
              <w:t xml:space="preserve"> </w:t>
            </w:r>
          </w:p>
        </w:tc>
        <w:tc>
          <w:tcPr>
            <w:tcW w:w="2967" w:type="dxa"/>
          </w:tcPr>
          <w:p w14:paraId="6E817DA4" w14:textId="77777777" w:rsidR="007B575A" w:rsidRDefault="00214328" w:rsidP="007B575A">
            <w:pPr>
              <w:rPr>
                <w:rFonts w:cstheme="minorHAnsi"/>
                <w:sz w:val="20"/>
                <w:szCs w:val="20"/>
              </w:rPr>
            </w:pPr>
            <w:r>
              <w:rPr>
                <w:rFonts w:cstheme="minorHAnsi"/>
                <w:sz w:val="20"/>
                <w:szCs w:val="20"/>
              </w:rPr>
              <w:t xml:space="preserve">EEF strategies shared with </w:t>
            </w:r>
            <w:proofErr w:type="gramStart"/>
            <w:r>
              <w:rPr>
                <w:rFonts w:cstheme="minorHAnsi"/>
                <w:sz w:val="20"/>
                <w:szCs w:val="20"/>
              </w:rPr>
              <w:t>staff</w:t>
            </w:r>
            <w:proofErr w:type="gramEnd"/>
            <w:r>
              <w:rPr>
                <w:rFonts w:cstheme="minorHAnsi"/>
                <w:sz w:val="20"/>
                <w:szCs w:val="20"/>
              </w:rPr>
              <w:t xml:space="preserve"> but more teaching and learning needed to support in class. </w:t>
            </w:r>
          </w:p>
          <w:p w14:paraId="4035E37A" w14:textId="77777777" w:rsidR="00214328" w:rsidRDefault="00214328" w:rsidP="007B575A">
            <w:pPr>
              <w:rPr>
                <w:rFonts w:cstheme="minorHAnsi"/>
                <w:sz w:val="20"/>
                <w:szCs w:val="20"/>
              </w:rPr>
            </w:pPr>
            <w:r>
              <w:rPr>
                <w:rFonts w:cstheme="minorHAnsi"/>
                <w:sz w:val="20"/>
                <w:szCs w:val="20"/>
              </w:rPr>
              <w:t xml:space="preserve">CPD library in place. Not all staff utilising this so need to support this in 23/24. </w:t>
            </w:r>
          </w:p>
          <w:p w14:paraId="535F80C6" w14:textId="77777777" w:rsidR="00214328" w:rsidRDefault="00214328" w:rsidP="007B575A">
            <w:pPr>
              <w:rPr>
                <w:rFonts w:cstheme="minorHAnsi"/>
                <w:sz w:val="20"/>
                <w:szCs w:val="20"/>
              </w:rPr>
            </w:pPr>
            <w:r>
              <w:rPr>
                <w:rFonts w:cstheme="minorHAnsi"/>
                <w:sz w:val="20"/>
                <w:szCs w:val="20"/>
              </w:rPr>
              <w:t xml:space="preserve">As staff are still working to understand </w:t>
            </w:r>
            <w:proofErr w:type="gramStart"/>
            <w:r>
              <w:rPr>
                <w:rFonts w:cstheme="minorHAnsi"/>
                <w:sz w:val="20"/>
                <w:szCs w:val="20"/>
              </w:rPr>
              <w:t>this children</w:t>
            </w:r>
            <w:proofErr w:type="gramEnd"/>
            <w:r>
              <w:rPr>
                <w:rFonts w:cstheme="minorHAnsi"/>
                <w:sz w:val="20"/>
                <w:szCs w:val="20"/>
              </w:rPr>
              <w:t xml:space="preserve"> are not fully secure in their own metacognition techniques and skills. </w:t>
            </w:r>
          </w:p>
          <w:p w14:paraId="69F95345" w14:textId="77EED250" w:rsidR="00214328" w:rsidRPr="003C7405" w:rsidRDefault="00214328" w:rsidP="007B575A">
            <w:pPr>
              <w:rPr>
                <w:rFonts w:cstheme="minorHAnsi"/>
                <w:sz w:val="20"/>
                <w:szCs w:val="20"/>
              </w:rPr>
            </w:pPr>
          </w:p>
        </w:tc>
      </w:tr>
      <w:tr w:rsidR="007B575A" w:rsidRPr="003C7405" w14:paraId="0E9B6CA1" w14:textId="77777777" w:rsidTr="00F66361">
        <w:tc>
          <w:tcPr>
            <w:tcW w:w="15584" w:type="dxa"/>
            <w:gridSpan w:val="8"/>
          </w:tcPr>
          <w:p w14:paraId="2F941F26" w14:textId="77777777" w:rsidR="00B25BD6" w:rsidRDefault="007B575A" w:rsidP="007B575A">
            <w:pPr>
              <w:rPr>
                <w:rFonts w:cstheme="minorHAnsi"/>
                <w:b/>
                <w:bCs/>
                <w:sz w:val="20"/>
                <w:szCs w:val="20"/>
              </w:rPr>
            </w:pPr>
            <w:r w:rsidRPr="00B25BD6">
              <w:rPr>
                <w:rFonts w:cstheme="minorHAnsi"/>
                <w:b/>
                <w:bCs/>
                <w:sz w:val="20"/>
                <w:szCs w:val="20"/>
              </w:rPr>
              <w:t xml:space="preserve">Procedure for monitoring progress: </w:t>
            </w:r>
          </w:p>
          <w:p w14:paraId="06BC5840" w14:textId="77777777" w:rsidR="00B25BD6" w:rsidRDefault="00B25BD6" w:rsidP="007B575A">
            <w:pPr>
              <w:rPr>
                <w:rFonts w:cstheme="minorHAnsi"/>
                <w:b/>
                <w:bCs/>
                <w:sz w:val="20"/>
                <w:szCs w:val="20"/>
              </w:rPr>
            </w:pPr>
          </w:p>
          <w:p w14:paraId="18BC65D5" w14:textId="31A5E9B2" w:rsidR="00B25BD6" w:rsidRPr="00B25BD6" w:rsidRDefault="007B575A" w:rsidP="007B575A">
            <w:pPr>
              <w:rPr>
                <w:rFonts w:cstheme="minorHAnsi"/>
                <w:sz w:val="20"/>
                <w:szCs w:val="20"/>
              </w:rPr>
            </w:pPr>
            <w:r w:rsidRPr="00B25BD6">
              <w:rPr>
                <w:rFonts w:cstheme="minorHAnsi"/>
                <w:b/>
                <w:bCs/>
                <w:sz w:val="20"/>
                <w:szCs w:val="20"/>
              </w:rPr>
              <w:t xml:space="preserve"> </w:t>
            </w:r>
            <w:r w:rsidRPr="003C7405">
              <w:rPr>
                <w:rFonts w:cstheme="minorHAnsi"/>
                <w:sz w:val="20"/>
                <w:szCs w:val="20"/>
              </w:rPr>
              <w:t>Weekly meetings, observations, learning walks, profiling data, appraisal meetings, SMT Meeting, staff feedback, pupil interviews.</w:t>
            </w:r>
          </w:p>
        </w:tc>
      </w:tr>
      <w:tr w:rsidR="007B575A" w:rsidRPr="003C7405" w14:paraId="7D9230D0" w14:textId="77777777" w:rsidTr="00F66361">
        <w:tc>
          <w:tcPr>
            <w:tcW w:w="15584" w:type="dxa"/>
            <w:gridSpan w:val="8"/>
          </w:tcPr>
          <w:p w14:paraId="3EDD5957" w14:textId="77777777" w:rsidR="00B25BD6" w:rsidRDefault="007B575A" w:rsidP="007B575A">
            <w:pPr>
              <w:rPr>
                <w:rFonts w:cstheme="minorHAnsi"/>
                <w:b/>
                <w:bCs/>
                <w:sz w:val="20"/>
                <w:szCs w:val="20"/>
              </w:rPr>
            </w:pPr>
            <w:r w:rsidRPr="00B25BD6">
              <w:rPr>
                <w:rFonts w:cstheme="minorHAnsi"/>
                <w:b/>
                <w:bCs/>
                <w:sz w:val="20"/>
                <w:szCs w:val="20"/>
              </w:rPr>
              <w:t>Intended Impact:</w:t>
            </w:r>
            <w:r w:rsidR="00B25BD6">
              <w:rPr>
                <w:rFonts w:cstheme="minorHAnsi"/>
                <w:b/>
                <w:bCs/>
                <w:sz w:val="20"/>
                <w:szCs w:val="20"/>
              </w:rPr>
              <w:t xml:space="preserve"> </w:t>
            </w:r>
          </w:p>
          <w:p w14:paraId="2716D2E9" w14:textId="77777777" w:rsidR="00B25BD6" w:rsidRDefault="00B25BD6" w:rsidP="007B575A">
            <w:pPr>
              <w:rPr>
                <w:rFonts w:cstheme="minorHAnsi"/>
                <w:b/>
                <w:bCs/>
                <w:sz w:val="20"/>
                <w:szCs w:val="20"/>
              </w:rPr>
            </w:pPr>
          </w:p>
          <w:p w14:paraId="25580A21" w14:textId="67CC63A0" w:rsidR="007B575A" w:rsidRDefault="007B575A" w:rsidP="007B575A">
            <w:pPr>
              <w:rPr>
                <w:rFonts w:cstheme="minorHAnsi"/>
                <w:sz w:val="20"/>
                <w:szCs w:val="20"/>
              </w:rPr>
            </w:pPr>
            <w:r w:rsidRPr="003C7405">
              <w:rPr>
                <w:rFonts w:cstheme="minorHAnsi"/>
                <w:sz w:val="20"/>
                <w:szCs w:val="20"/>
              </w:rPr>
              <w:t xml:space="preserve">Children will become much more independent in their learning. They will understand the process of learning and how this relates to their own learning journey. This will ensure that children are able to fully understand how to take responsibility for their own learning and take these skills throughout their lives. </w:t>
            </w:r>
          </w:p>
          <w:p w14:paraId="3CBEC4D7" w14:textId="144E9287" w:rsidR="00B25BD6" w:rsidRPr="00B25BD6" w:rsidRDefault="00B25BD6" w:rsidP="007B575A">
            <w:pPr>
              <w:rPr>
                <w:rFonts w:cstheme="minorHAnsi"/>
                <w:b/>
                <w:bCs/>
                <w:sz w:val="20"/>
                <w:szCs w:val="20"/>
              </w:rPr>
            </w:pPr>
          </w:p>
        </w:tc>
      </w:tr>
    </w:tbl>
    <w:p w14:paraId="6C678B0E" w14:textId="77777777" w:rsidR="003C7405" w:rsidRPr="003C7405" w:rsidRDefault="003C7405" w:rsidP="003C7405">
      <w:pPr>
        <w:rPr>
          <w:rFonts w:cstheme="minorHAnsi"/>
          <w:sz w:val="20"/>
          <w:szCs w:val="20"/>
        </w:rPr>
      </w:pPr>
    </w:p>
    <w:p w14:paraId="1B6C8E48" w14:textId="77777777" w:rsidR="007B7366" w:rsidRDefault="007B7366" w:rsidP="007B7366">
      <w:pPr>
        <w:rPr>
          <w:rFonts w:ascii="Calibri" w:eastAsia="Calibri" w:hAnsi="Calibri" w:cs="Calibri"/>
          <w:sz w:val="28"/>
          <w:szCs w:val="28"/>
        </w:rPr>
      </w:pPr>
    </w:p>
    <w:tbl>
      <w:tblPr>
        <w:tblW w:w="1566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960"/>
        <w:gridCol w:w="720"/>
        <w:gridCol w:w="720"/>
        <w:gridCol w:w="720"/>
        <w:gridCol w:w="1260"/>
        <w:gridCol w:w="1893"/>
        <w:gridCol w:w="2967"/>
      </w:tblGrid>
      <w:tr w:rsidR="007B7366" w:rsidRPr="007B7366" w14:paraId="1C15A4CB" w14:textId="77777777" w:rsidTr="00753CFD">
        <w:trPr>
          <w:trHeight w:val="906"/>
        </w:trPr>
        <w:tc>
          <w:tcPr>
            <w:tcW w:w="8100" w:type="dxa"/>
            <w:gridSpan w:val="3"/>
            <w:shd w:val="clear" w:color="auto" w:fill="92D050"/>
          </w:tcPr>
          <w:p w14:paraId="0539F444" w14:textId="77777777" w:rsidR="00B10901" w:rsidRDefault="007B7366" w:rsidP="00802CF5">
            <w:pPr>
              <w:rPr>
                <w:rFonts w:eastAsia="Calibri" w:cstheme="minorHAnsi"/>
                <w:bCs/>
                <w:color w:val="000000" w:themeColor="text1"/>
                <w:sz w:val="20"/>
                <w:szCs w:val="20"/>
              </w:rPr>
            </w:pPr>
            <w:r w:rsidRPr="007B7366">
              <w:rPr>
                <w:rFonts w:eastAsia="Calibri" w:cstheme="minorHAnsi"/>
                <w:bCs/>
                <w:color w:val="000000" w:themeColor="text1"/>
                <w:sz w:val="20"/>
                <w:szCs w:val="20"/>
              </w:rPr>
              <w:t xml:space="preserve">Area: </w:t>
            </w:r>
          </w:p>
          <w:p w14:paraId="2E9B2B03" w14:textId="5026B562" w:rsidR="007B7366" w:rsidRPr="007B7366" w:rsidRDefault="00B10901" w:rsidP="00802CF5">
            <w:pPr>
              <w:rPr>
                <w:rFonts w:eastAsia="Calibri" w:cstheme="minorHAnsi"/>
                <w:bCs/>
                <w:color w:val="000000" w:themeColor="text1"/>
                <w:sz w:val="20"/>
                <w:szCs w:val="20"/>
              </w:rPr>
            </w:pPr>
            <w:r>
              <w:rPr>
                <w:rFonts w:eastAsia="Calibri" w:cstheme="minorHAnsi"/>
                <w:bCs/>
                <w:color w:val="000000" w:themeColor="text1"/>
                <w:sz w:val="20"/>
                <w:szCs w:val="20"/>
              </w:rPr>
              <w:t>Behaviour &amp; Attitude</w:t>
            </w:r>
          </w:p>
        </w:tc>
        <w:tc>
          <w:tcPr>
            <w:tcW w:w="7560" w:type="dxa"/>
            <w:gridSpan w:val="5"/>
            <w:shd w:val="clear" w:color="auto" w:fill="92D050"/>
          </w:tcPr>
          <w:p w14:paraId="11CDD72D" w14:textId="77777777" w:rsidR="007B7366" w:rsidRPr="007B7366" w:rsidRDefault="007B7366" w:rsidP="00802CF5">
            <w:pPr>
              <w:rPr>
                <w:rFonts w:eastAsia="Calibri" w:cstheme="minorHAnsi"/>
                <w:bCs/>
                <w:color w:val="000000" w:themeColor="text1"/>
                <w:sz w:val="20"/>
                <w:szCs w:val="20"/>
              </w:rPr>
            </w:pPr>
            <w:r w:rsidRPr="007B7366">
              <w:rPr>
                <w:rFonts w:eastAsia="Calibri" w:cstheme="minorHAnsi"/>
                <w:bCs/>
                <w:color w:val="000000" w:themeColor="text1"/>
                <w:sz w:val="20"/>
                <w:szCs w:val="20"/>
              </w:rPr>
              <w:t xml:space="preserve">Targets: </w:t>
            </w:r>
          </w:p>
          <w:p w14:paraId="20C49EF5" w14:textId="77777777" w:rsidR="007B7366" w:rsidRPr="007B7366" w:rsidRDefault="007B7366" w:rsidP="00802CF5">
            <w:pPr>
              <w:rPr>
                <w:rFonts w:eastAsia="Calibri" w:cstheme="minorHAnsi"/>
                <w:bCs/>
                <w:color w:val="000000" w:themeColor="text1"/>
                <w:sz w:val="20"/>
                <w:szCs w:val="20"/>
              </w:rPr>
            </w:pPr>
            <w:r w:rsidRPr="007B7366">
              <w:rPr>
                <w:rFonts w:eastAsia="Calibri" w:cstheme="minorHAnsi"/>
                <w:bCs/>
                <w:color w:val="000000" w:themeColor="text1"/>
                <w:sz w:val="20"/>
                <w:szCs w:val="20"/>
              </w:rPr>
              <w:t>To improve curricular attainment, raise self-worth and value to society and make positive contributions to British society.</w:t>
            </w:r>
          </w:p>
          <w:p w14:paraId="3212ED07" w14:textId="77777777" w:rsidR="007B7366" w:rsidRPr="007B7366" w:rsidRDefault="007B7366" w:rsidP="00802CF5">
            <w:pPr>
              <w:rPr>
                <w:rFonts w:eastAsia="Calibri" w:cstheme="minorHAnsi"/>
                <w:bCs/>
                <w:color w:val="000000" w:themeColor="text1"/>
                <w:sz w:val="20"/>
                <w:szCs w:val="20"/>
              </w:rPr>
            </w:pPr>
            <w:r w:rsidRPr="007B7366">
              <w:rPr>
                <w:rFonts w:eastAsia="Calibri" w:cstheme="minorHAnsi"/>
                <w:bCs/>
                <w:color w:val="000000" w:themeColor="text1"/>
                <w:sz w:val="20"/>
                <w:szCs w:val="20"/>
              </w:rPr>
              <w:t>To improve Community participation and create strong links with local area school community.</w:t>
            </w:r>
          </w:p>
          <w:p w14:paraId="1B1BFF16" w14:textId="77777777" w:rsidR="007B7366" w:rsidRPr="007B7366" w:rsidRDefault="007B7366" w:rsidP="00802CF5">
            <w:pPr>
              <w:rPr>
                <w:rFonts w:eastAsia="Calibri" w:cstheme="minorHAnsi"/>
                <w:bCs/>
                <w:color w:val="000000" w:themeColor="text1"/>
                <w:sz w:val="20"/>
                <w:szCs w:val="20"/>
              </w:rPr>
            </w:pPr>
          </w:p>
        </w:tc>
      </w:tr>
      <w:tr w:rsidR="00B10901" w:rsidRPr="007B7366" w14:paraId="21EE8BE1" w14:textId="77777777" w:rsidTr="000558E6">
        <w:trPr>
          <w:trHeight w:val="394"/>
        </w:trPr>
        <w:tc>
          <w:tcPr>
            <w:tcW w:w="3420" w:type="dxa"/>
          </w:tcPr>
          <w:p w14:paraId="055FC343" w14:textId="77777777" w:rsidR="007B7366" w:rsidRPr="007B7366" w:rsidRDefault="007B7366" w:rsidP="00802CF5">
            <w:pPr>
              <w:jc w:val="center"/>
              <w:rPr>
                <w:rFonts w:eastAsia="Calibri" w:cstheme="minorHAnsi"/>
                <w:sz w:val="20"/>
                <w:szCs w:val="20"/>
              </w:rPr>
            </w:pPr>
            <w:r w:rsidRPr="007B7366">
              <w:rPr>
                <w:rFonts w:eastAsia="Calibri" w:cstheme="minorHAnsi"/>
                <w:b/>
                <w:sz w:val="20"/>
                <w:szCs w:val="20"/>
              </w:rPr>
              <w:lastRenderedPageBreak/>
              <w:t>Objective</w:t>
            </w:r>
          </w:p>
        </w:tc>
        <w:tc>
          <w:tcPr>
            <w:tcW w:w="3960" w:type="dxa"/>
          </w:tcPr>
          <w:p w14:paraId="45D287B4" w14:textId="77777777" w:rsidR="007B7366" w:rsidRPr="007B7366" w:rsidRDefault="007B7366" w:rsidP="00802CF5">
            <w:pPr>
              <w:jc w:val="center"/>
              <w:rPr>
                <w:rFonts w:eastAsia="Calibri" w:cstheme="minorHAnsi"/>
                <w:sz w:val="20"/>
                <w:szCs w:val="20"/>
              </w:rPr>
            </w:pPr>
            <w:r w:rsidRPr="007B7366">
              <w:rPr>
                <w:rFonts w:eastAsia="Calibri" w:cstheme="minorHAnsi"/>
                <w:b/>
                <w:sz w:val="20"/>
                <w:szCs w:val="20"/>
              </w:rPr>
              <w:t xml:space="preserve">Actions </w:t>
            </w:r>
          </w:p>
        </w:tc>
        <w:tc>
          <w:tcPr>
            <w:tcW w:w="720" w:type="dxa"/>
          </w:tcPr>
          <w:p w14:paraId="38ACDE3B" w14:textId="77777777" w:rsidR="007B7366" w:rsidRPr="007B7366" w:rsidRDefault="007B7366" w:rsidP="00802CF5">
            <w:pPr>
              <w:jc w:val="center"/>
              <w:rPr>
                <w:rFonts w:eastAsia="Calibri" w:cstheme="minorHAnsi"/>
                <w:sz w:val="20"/>
                <w:szCs w:val="20"/>
              </w:rPr>
            </w:pPr>
            <w:r w:rsidRPr="007B7366">
              <w:rPr>
                <w:rFonts w:eastAsia="Calibri" w:cstheme="minorHAnsi"/>
                <w:b/>
                <w:sz w:val="20"/>
                <w:szCs w:val="20"/>
              </w:rPr>
              <w:t>Lead</w:t>
            </w:r>
          </w:p>
        </w:tc>
        <w:tc>
          <w:tcPr>
            <w:tcW w:w="720" w:type="dxa"/>
          </w:tcPr>
          <w:p w14:paraId="5AD64F1B" w14:textId="77777777" w:rsidR="007B7366" w:rsidRPr="007B7366" w:rsidRDefault="007B7366" w:rsidP="00802CF5">
            <w:pPr>
              <w:jc w:val="center"/>
              <w:rPr>
                <w:rFonts w:eastAsia="Calibri" w:cstheme="minorHAnsi"/>
                <w:sz w:val="20"/>
                <w:szCs w:val="20"/>
              </w:rPr>
            </w:pPr>
            <w:r w:rsidRPr="007B7366">
              <w:rPr>
                <w:rFonts w:eastAsia="Calibri" w:cstheme="minorHAnsi"/>
                <w:b/>
                <w:sz w:val="20"/>
                <w:szCs w:val="20"/>
              </w:rPr>
              <w:t>Time scale</w:t>
            </w:r>
          </w:p>
        </w:tc>
        <w:tc>
          <w:tcPr>
            <w:tcW w:w="720" w:type="dxa"/>
          </w:tcPr>
          <w:p w14:paraId="6AA59832" w14:textId="77777777" w:rsidR="007B7366" w:rsidRPr="007B7366" w:rsidRDefault="007B7366" w:rsidP="00802CF5">
            <w:pPr>
              <w:jc w:val="center"/>
              <w:rPr>
                <w:rFonts w:eastAsia="Calibri" w:cstheme="minorHAnsi"/>
                <w:sz w:val="20"/>
                <w:szCs w:val="20"/>
              </w:rPr>
            </w:pPr>
            <w:r w:rsidRPr="007B7366">
              <w:rPr>
                <w:rFonts w:eastAsia="Calibri" w:cstheme="minorHAnsi"/>
                <w:b/>
                <w:sz w:val="20"/>
                <w:szCs w:val="20"/>
              </w:rPr>
              <w:t>Cost</w:t>
            </w:r>
          </w:p>
        </w:tc>
        <w:tc>
          <w:tcPr>
            <w:tcW w:w="1260" w:type="dxa"/>
          </w:tcPr>
          <w:p w14:paraId="6DCCAAC0" w14:textId="77777777" w:rsidR="007B7366" w:rsidRPr="007B7366" w:rsidRDefault="007B7366" w:rsidP="00802CF5">
            <w:pPr>
              <w:jc w:val="center"/>
              <w:rPr>
                <w:rFonts w:eastAsia="Calibri" w:cstheme="minorHAnsi"/>
                <w:sz w:val="20"/>
                <w:szCs w:val="20"/>
              </w:rPr>
            </w:pPr>
            <w:r w:rsidRPr="007B7366">
              <w:rPr>
                <w:rFonts w:eastAsia="Calibri" w:cstheme="minorHAnsi"/>
                <w:b/>
                <w:sz w:val="20"/>
                <w:szCs w:val="20"/>
              </w:rPr>
              <w:t>Source</w:t>
            </w:r>
          </w:p>
        </w:tc>
        <w:tc>
          <w:tcPr>
            <w:tcW w:w="1893" w:type="dxa"/>
          </w:tcPr>
          <w:p w14:paraId="5FBF79DD" w14:textId="77777777" w:rsidR="007B7366" w:rsidRPr="007B7366" w:rsidRDefault="007B7366" w:rsidP="00802CF5">
            <w:pPr>
              <w:jc w:val="center"/>
              <w:rPr>
                <w:rFonts w:eastAsia="Calibri" w:cstheme="minorHAnsi"/>
                <w:sz w:val="20"/>
                <w:szCs w:val="20"/>
              </w:rPr>
            </w:pPr>
            <w:r w:rsidRPr="007B7366">
              <w:rPr>
                <w:rFonts w:eastAsia="Calibri" w:cstheme="minorHAnsi"/>
                <w:b/>
                <w:sz w:val="20"/>
                <w:szCs w:val="20"/>
              </w:rPr>
              <w:t>Success Criteria/Intended Outcomes</w:t>
            </w:r>
          </w:p>
        </w:tc>
        <w:tc>
          <w:tcPr>
            <w:tcW w:w="2967" w:type="dxa"/>
          </w:tcPr>
          <w:p w14:paraId="4FB305B3" w14:textId="77777777" w:rsidR="007B7366" w:rsidRPr="007B7366" w:rsidRDefault="007B7366" w:rsidP="00802CF5">
            <w:pPr>
              <w:jc w:val="center"/>
              <w:rPr>
                <w:rFonts w:eastAsia="Calibri" w:cstheme="minorHAnsi"/>
                <w:sz w:val="20"/>
                <w:szCs w:val="20"/>
              </w:rPr>
            </w:pPr>
            <w:r w:rsidRPr="007B7366">
              <w:rPr>
                <w:rFonts w:eastAsia="Calibri" w:cstheme="minorHAnsi"/>
                <w:b/>
                <w:sz w:val="20"/>
                <w:szCs w:val="20"/>
              </w:rPr>
              <w:t>Evaluation</w:t>
            </w:r>
          </w:p>
        </w:tc>
      </w:tr>
      <w:tr w:rsidR="00B10901" w:rsidRPr="007B7366" w14:paraId="2A7D85A0" w14:textId="77777777" w:rsidTr="000558E6">
        <w:trPr>
          <w:trHeight w:val="2169"/>
        </w:trPr>
        <w:tc>
          <w:tcPr>
            <w:tcW w:w="3420" w:type="dxa"/>
          </w:tcPr>
          <w:p w14:paraId="57790723" w14:textId="0518AD6D" w:rsidR="007B7366" w:rsidRPr="003C4D70" w:rsidRDefault="007B7366" w:rsidP="00802CF5">
            <w:pPr>
              <w:jc w:val="both"/>
              <w:rPr>
                <w:rFonts w:eastAsia="Calibri" w:cstheme="minorHAnsi"/>
                <w:sz w:val="20"/>
                <w:szCs w:val="20"/>
                <w:highlight w:val="green"/>
              </w:rPr>
            </w:pPr>
            <w:r w:rsidRPr="003C4D70">
              <w:rPr>
                <w:rFonts w:eastAsia="Calibri" w:cstheme="minorHAnsi"/>
                <w:sz w:val="20"/>
                <w:szCs w:val="20"/>
                <w:highlight w:val="green"/>
              </w:rPr>
              <w:t xml:space="preserve">Personal Development for positive character traits and skills through school rules, teaching, </w:t>
            </w:r>
            <w:r w:rsidR="00B25BD6" w:rsidRPr="003C4D70">
              <w:rPr>
                <w:rFonts w:eastAsia="Calibri" w:cstheme="minorHAnsi"/>
                <w:sz w:val="20"/>
                <w:szCs w:val="20"/>
                <w:highlight w:val="green"/>
              </w:rPr>
              <w:t>support,</w:t>
            </w:r>
            <w:r w:rsidRPr="003C4D70">
              <w:rPr>
                <w:rFonts w:eastAsia="Calibri" w:cstheme="minorHAnsi"/>
                <w:sz w:val="20"/>
                <w:szCs w:val="20"/>
                <w:highlight w:val="green"/>
              </w:rPr>
              <w:t xml:space="preserve"> and learning.</w:t>
            </w:r>
          </w:p>
          <w:p w14:paraId="59139FBB" w14:textId="77777777" w:rsidR="007B7366" w:rsidRPr="003C4D70" w:rsidRDefault="007B7366" w:rsidP="00802CF5">
            <w:pPr>
              <w:jc w:val="both"/>
              <w:rPr>
                <w:rFonts w:eastAsia="Calibri" w:cstheme="minorHAnsi"/>
                <w:sz w:val="20"/>
                <w:szCs w:val="20"/>
                <w:highlight w:val="green"/>
              </w:rPr>
            </w:pPr>
            <w:r w:rsidRPr="003C4D70">
              <w:rPr>
                <w:rFonts w:eastAsia="Calibri" w:cstheme="minorHAnsi"/>
                <w:sz w:val="20"/>
                <w:szCs w:val="20"/>
                <w:highlight w:val="green"/>
              </w:rPr>
              <w:t>Ready</w:t>
            </w:r>
          </w:p>
          <w:p w14:paraId="60E3B6DA" w14:textId="77777777" w:rsidR="007B7366" w:rsidRPr="003C4D70" w:rsidRDefault="007B7366" w:rsidP="00802CF5">
            <w:pPr>
              <w:jc w:val="both"/>
              <w:rPr>
                <w:rFonts w:eastAsia="Calibri" w:cstheme="minorHAnsi"/>
                <w:sz w:val="20"/>
                <w:szCs w:val="20"/>
                <w:highlight w:val="green"/>
              </w:rPr>
            </w:pPr>
            <w:r w:rsidRPr="003C4D70">
              <w:rPr>
                <w:rFonts w:eastAsia="Calibri" w:cstheme="minorHAnsi"/>
                <w:sz w:val="20"/>
                <w:szCs w:val="20"/>
                <w:highlight w:val="green"/>
              </w:rPr>
              <w:t>Respectful</w:t>
            </w:r>
          </w:p>
          <w:p w14:paraId="0CCB533E" w14:textId="07198E5D" w:rsidR="007B7366" w:rsidRPr="007B7366" w:rsidRDefault="00F40291" w:rsidP="00802CF5">
            <w:pPr>
              <w:jc w:val="both"/>
              <w:rPr>
                <w:rFonts w:eastAsia="Calibri" w:cstheme="minorHAnsi"/>
                <w:sz w:val="20"/>
                <w:szCs w:val="20"/>
              </w:rPr>
            </w:pPr>
            <w:r w:rsidRPr="003C4D70">
              <w:rPr>
                <w:rFonts w:eastAsia="Calibri" w:cstheme="minorHAnsi"/>
                <w:sz w:val="20"/>
                <w:szCs w:val="20"/>
                <w:highlight w:val="green"/>
              </w:rPr>
              <w:t>Safe</w:t>
            </w:r>
          </w:p>
        </w:tc>
        <w:tc>
          <w:tcPr>
            <w:tcW w:w="3960" w:type="dxa"/>
          </w:tcPr>
          <w:p w14:paraId="6F45194F" w14:textId="7A7729D3" w:rsidR="007B7366" w:rsidRPr="007B7366" w:rsidRDefault="007B7366" w:rsidP="00802CF5">
            <w:pPr>
              <w:jc w:val="both"/>
              <w:rPr>
                <w:rFonts w:eastAsia="Calibri" w:cstheme="minorHAnsi"/>
                <w:sz w:val="20"/>
                <w:szCs w:val="20"/>
              </w:rPr>
            </w:pPr>
            <w:r w:rsidRPr="003C4D70">
              <w:rPr>
                <w:rFonts w:eastAsia="Calibri" w:cstheme="minorHAnsi"/>
                <w:sz w:val="20"/>
                <w:szCs w:val="20"/>
                <w:highlight w:val="yellow"/>
              </w:rPr>
              <w:t>Staff training on the focussed development in our learners.</w:t>
            </w:r>
          </w:p>
          <w:p w14:paraId="27871315" w14:textId="488C6BA7" w:rsidR="007B7366" w:rsidRPr="007B7366" w:rsidRDefault="007B7366" w:rsidP="00802CF5">
            <w:pPr>
              <w:jc w:val="both"/>
              <w:rPr>
                <w:rFonts w:eastAsia="Calibri" w:cstheme="minorHAnsi"/>
                <w:sz w:val="20"/>
                <w:szCs w:val="20"/>
              </w:rPr>
            </w:pPr>
            <w:r w:rsidRPr="003C4D70">
              <w:rPr>
                <w:rFonts w:eastAsia="Calibri" w:cstheme="minorHAnsi"/>
                <w:sz w:val="20"/>
                <w:szCs w:val="20"/>
                <w:highlight w:val="yellow"/>
              </w:rPr>
              <w:t>Development of Whole School Citizenship policy inclusive PSHE.</w:t>
            </w:r>
          </w:p>
          <w:p w14:paraId="3C3419EB" w14:textId="67117B06" w:rsidR="007B7366" w:rsidRPr="007B7366" w:rsidRDefault="007B7366" w:rsidP="00802CF5">
            <w:pPr>
              <w:jc w:val="both"/>
              <w:rPr>
                <w:rFonts w:eastAsia="Calibri" w:cstheme="minorHAnsi"/>
                <w:sz w:val="20"/>
                <w:szCs w:val="20"/>
              </w:rPr>
            </w:pPr>
            <w:r w:rsidRPr="003C4D70">
              <w:rPr>
                <w:rFonts w:eastAsia="Calibri" w:cstheme="minorHAnsi"/>
                <w:sz w:val="20"/>
                <w:szCs w:val="20"/>
                <w:highlight w:val="green"/>
              </w:rPr>
              <w:t>Support for all staff from senior leaders for effective implementation.</w:t>
            </w:r>
          </w:p>
          <w:p w14:paraId="35D31102" w14:textId="77777777" w:rsidR="007B7366" w:rsidRPr="007B7366" w:rsidRDefault="007B7366" w:rsidP="00802CF5">
            <w:pPr>
              <w:jc w:val="both"/>
              <w:rPr>
                <w:rFonts w:eastAsia="Calibri" w:cstheme="minorHAnsi"/>
                <w:sz w:val="20"/>
                <w:szCs w:val="20"/>
              </w:rPr>
            </w:pPr>
          </w:p>
          <w:p w14:paraId="7D403BE3" w14:textId="77777777" w:rsidR="007B7366" w:rsidRPr="007B7366" w:rsidRDefault="007B7366" w:rsidP="00802CF5">
            <w:pPr>
              <w:jc w:val="both"/>
              <w:rPr>
                <w:rFonts w:eastAsia="Calibri" w:cstheme="minorHAnsi"/>
                <w:sz w:val="20"/>
                <w:szCs w:val="20"/>
              </w:rPr>
            </w:pPr>
          </w:p>
        </w:tc>
        <w:tc>
          <w:tcPr>
            <w:tcW w:w="720" w:type="dxa"/>
          </w:tcPr>
          <w:p w14:paraId="24465C37" w14:textId="77777777" w:rsidR="007B7366" w:rsidRPr="007B7366" w:rsidRDefault="007B7366" w:rsidP="00802CF5">
            <w:pPr>
              <w:jc w:val="both"/>
              <w:rPr>
                <w:rFonts w:eastAsia="Calibri" w:cstheme="minorHAnsi"/>
                <w:sz w:val="20"/>
                <w:szCs w:val="20"/>
              </w:rPr>
            </w:pPr>
            <w:r w:rsidRPr="007B7366">
              <w:rPr>
                <w:rFonts w:eastAsia="Calibri" w:cstheme="minorHAnsi"/>
                <w:sz w:val="20"/>
                <w:szCs w:val="20"/>
              </w:rPr>
              <w:t>SB / PSHE lead.</w:t>
            </w:r>
          </w:p>
        </w:tc>
        <w:tc>
          <w:tcPr>
            <w:tcW w:w="720" w:type="dxa"/>
          </w:tcPr>
          <w:p w14:paraId="3A4C816C" w14:textId="5447D814" w:rsidR="007B7366" w:rsidRPr="007B7366" w:rsidRDefault="00F40291" w:rsidP="00802CF5">
            <w:pPr>
              <w:jc w:val="both"/>
              <w:rPr>
                <w:rFonts w:eastAsia="Calibri" w:cstheme="minorHAnsi"/>
                <w:sz w:val="20"/>
                <w:szCs w:val="20"/>
              </w:rPr>
            </w:pPr>
            <w:r>
              <w:rPr>
                <w:rFonts w:eastAsia="Calibri" w:cstheme="minorHAnsi"/>
                <w:sz w:val="20"/>
                <w:szCs w:val="20"/>
              </w:rPr>
              <w:t>06/23</w:t>
            </w:r>
          </w:p>
        </w:tc>
        <w:tc>
          <w:tcPr>
            <w:tcW w:w="720" w:type="dxa"/>
          </w:tcPr>
          <w:p w14:paraId="240DE51A" w14:textId="61E27034" w:rsidR="007B7366" w:rsidRPr="007B7366" w:rsidRDefault="00F40291" w:rsidP="00802CF5">
            <w:pPr>
              <w:jc w:val="both"/>
              <w:rPr>
                <w:rFonts w:eastAsia="Calibri" w:cstheme="minorHAnsi"/>
                <w:sz w:val="20"/>
                <w:szCs w:val="20"/>
              </w:rPr>
            </w:pPr>
            <w:r>
              <w:rPr>
                <w:rFonts w:eastAsia="Calibri" w:cstheme="minorHAnsi"/>
                <w:sz w:val="20"/>
                <w:szCs w:val="20"/>
              </w:rPr>
              <w:t>n/a</w:t>
            </w:r>
          </w:p>
        </w:tc>
        <w:tc>
          <w:tcPr>
            <w:tcW w:w="1260" w:type="dxa"/>
          </w:tcPr>
          <w:p w14:paraId="441ADA41" w14:textId="77777777" w:rsidR="007B7366" w:rsidRPr="007B7366" w:rsidRDefault="007B7366" w:rsidP="00802CF5">
            <w:pPr>
              <w:jc w:val="both"/>
              <w:rPr>
                <w:rFonts w:eastAsia="Calibri" w:cstheme="minorHAnsi"/>
                <w:sz w:val="20"/>
                <w:szCs w:val="20"/>
              </w:rPr>
            </w:pPr>
            <w:r w:rsidRPr="007B7366">
              <w:rPr>
                <w:rFonts w:eastAsia="Calibri" w:cstheme="minorHAnsi"/>
                <w:sz w:val="20"/>
                <w:szCs w:val="20"/>
              </w:rPr>
              <w:t>SDP</w:t>
            </w:r>
          </w:p>
          <w:p w14:paraId="5533D836" w14:textId="77777777" w:rsidR="007B7366" w:rsidRPr="007B7366" w:rsidRDefault="007B7366" w:rsidP="00802CF5">
            <w:pPr>
              <w:jc w:val="both"/>
              <w:rPr>
                <w:rFonts w:eastAsia="Calibri" w:cstheme="minorHAnsi"/>
                <w:sz w:val="20"/>
                <w:szCs w:val="20"/>
              </w:rPr>
            </w:pPr>
          </w:p>
          <w:p w14:paraId="40FA7F56" w14:textId="77777777" w:rsidR="007B7366" w:rsidRPr="007B7366" w:rsidRDefault="007B7366" w:rsidP="00802CF5">
            <w:pPr>
              <w:jc w:val="both"/>
              <w:rPr>
                <w:rFonts w:eastAsia="Calibri" w:cstheme="minorHAnsi"/>
                <w:sz w:val="20"/>
                <w:szCs w:val="20"/>
              </w:rPr>
            </w:pPr>
            <w:r w:rsidRPr="007B7366">
              <w:rPr>
                <w:rFonts w:eastAsia="Calibri" w:cstheme="minorHAnsi"/>
                <w:sz w:val="20"/>
                <w:szCs w:val="20"/>
              </w:rPr>
              <w:t>TT Education</w:t>
            </w:r>
          </w:p>
          <w:p w14:paraId="64F3D969" w14:textId="77777777" w:rsidR="007B7366" w:rsidRPr="007B7366" w:rsidRDefault="007B7366" w:rsidP="00802CF5">
            <w:pPr>
              <w:jc w:val="both"/>
              <w:rPr>
                <w:rFonts w:eastAsia="Calibri" w:cstheme="minorHAnsi"/>
                <w:sz w:val="20"/>
                <w:szCs w:val="20"/>
              </w:rPr>
            </w:pPr>
          </w:p>
          <w:p w14:paraId="79E882CF" w14:textId="77777777" w:rsidR="007B7366" w:rsidRPr="007B7366" w:rsidRDefault="007B7366" w:rsidP="00802CF5">
            <w:pPr>
              <w:jc w:val="both"/>
              <w:rPr>
                <w:rFonts w:eastAsia="Calibri" w:cstheme="minorHAnsi"/>
                <w:sz w:val="20"/>
                <w:szCs w:val="20"/>
              </w:rPr>
            </w:pPr>
            <w:r w:rsidRPr="007B7366">
              <w:rPr>
                <w:rFonts w:eastAsia="Calibri" w:cstheme="minorHAnsi"/>
                <w:sz w:val="20"/>
                <w:szCs w:val="20"/>
              </w:rPr>
              <w:t>SLT</w:t>
            </w:r>
          </w:p>
        </w:tc>
        <w:tc>
          <w:tcPr>
            <w:tcW w:w="1893" w:type="dxa"/>
          </w:tcPr>
          <w:p w14:paraId="67EF2E17" w14:textId="46F77267" w:rsidR="007B7366" w:rsidRPr="007B7366" w:rsidRDefault="007B7366" w:rsidP="00802CF5">
            <w:pPr>
              <w:jc w:val="both"/>
              <w:rPr>
                <w:rFonts w:eastAsia="Calibri" w:cstheme="minorHAnsi"/>
                <w:sz w:val="20"/>
                <w:szCs w:val="20"/>
              </w:rPr>
            </w:pPr>
            <w:r w:rsidRPr="003C4D70">
              <w:rPr>
                <w:rFonts w:eastAsia="Calibri" w:cstheme="minorHAnsi"/>
                <w:sz w:val="20"/>
                <w:szCs w:val="20"/>
                <w:highlight w:val="green"/>
              </w:rPr>
              <w:t>Pupils will develop in all areas of the PSHE - B-Squared assessment.</w:t>
            </w:r>
          </w:p>
          <w:p w14:paraId="61CBD300" w14:textId="52BBDBF5" w:rsidR="007B7366" w:rsidRPr="003C4D70" w:rsidRDefault="007B7366" w:rsidP="00802CF5">
            <w:pPr>
              <w:jc w:val="both"/>
              <w:rPr>
                <w:rFonts w:eastAsia="Calibri" w:cstheme="minorHAnsi"/>
                <w:sz w:val="20"/>
                <w:szCs w:val="20"/>
                <w:highlight w:val="green"/>
              </w:rPr>
            </w:pPr>
            <w:r w:rsidRPr="003C4D70">
              <w:rPr>
                <w:rFonts w:eastAsia="Calibri" w:cstheme="minorHAnsi"/>
                <w:sz w:val="20"/>
                <w:szCs w:val="20"/>
                <w:highlight w:val="green"/>
              </w:rPr>
              <w:t>Personal key skills will be enhanced and observable across the whole school.</w:t>
            </w:r>
          </w:p>
          <w:p w14:paraId="0A672C8E" w14:textId="70845BB8" w:rsidR="007B7366" w:rsidRPr="007B7366" w:rsidRDefault="007B7366" w:rsidP="00802CF5">
            <w:pPr>
              <w:jc w:val="both"/>
              <w:rPr>
                <w:rFonts w:eastAsia="Calibri" w:cstheme="minorHAnsi"/>
                <w:sz w:val="20"/>
                <w:szCs w:val="20"/>
              </w:rPr>
            </w:pPr>
            <w:r w:rsidRPr="003C4D70">
              <w:rPr>
                <w:rFonts w:eastAsia="Calibri" w:cstheme="minorHAnsi"/>
                <w:sz w:val="20"/>
                <w:szCs w:val="20"/>
                <w:highlight w:val="green"/>
              </w:rPr>
              <w:t xml:space="preserve">Pupil’s will have an increased understanding of how they best learn and </w:t>
            </w:r>
            <w:r w:rsidR="00B25BD6" w:rsidRPr="003C4D70">
              <w:rPr>
                <w:rFonts w:eastAsia="Calibri" w:cstheme="minorHAnsi"/>
                <w:sz w:val="20"/>
                <w:szCs w:val="20"/>
                <w:highlight w:val="green"/>
              </w:rPr>
              <w:t>be engaged</w:t>
            </w:r>
            <w:r w:rsidRPr="003C4D70">
              <w:rPr>
                <w:rFonts w:eastAsia="Calibri" w:cstheme="minorHAnsi"/>
                <w:sz w:val="20"/>
                <w:szCs w:val="20"/>
                <w:highlight w:val="green"/>
              </w:rPr>
              <w:t xml:space="preserve"> in development of these skills.</w:t>
            </w:r>
          </w:p>
        </w:tc>
        <w:tc>
          <w:tcPr>
            <w:tcW w:w="2967" w:type="dxa"/>
          </w:tcPr>
          <w:p w14:paraId="59CEDF4B" w14:textId="77777777" w:rsidR="007B7366" w:rsidRDefault="003C4D70" w:rsidP="00802CF5">
            <w:pPr>
              <w:jc w:val="both"/>
              <w:rPr>
                <w:rFonts w:eastAsia="Calibri" w:cstheme="minorHAnsi"/>
                <w:sz w:val="20"/>
                <w:szCs w:val="20"/>
              </w:rPr>
            </w:pPr>
            <w:r>
              <w:rPr>
                <w:rFonts w:eastAsia="Calibri" w:cstheme="minorHAnsi"/>
                <w:sz w:val="20"/>
                <w:szCs w:val="20"/>
              </w:rPr>
              <w:t xml:space="preserve">A clear focus </w:t>
            </w:r>
            <w:proofErr w:type="gramStart"/>
            <w:r>
              <w:rPr>
                <w:rFonts w:eastAsia="Calibri" w:cstheme="minorHAnsi"/>
                <w:sz w:val="20"/>
                <w:szCs w:val="20"/>
              </w:rPr>
              <w:t>at all times</w:t>
            </w:r>
            <w:proofErr w:type="gramEnd"/>
            <w:r>
              <w:rPr>
                <w:rFonts w:eastAsia="Calibri" w:cstheme="minorHAnsi"/>
                <w:sz w:val="20"/>
                <w:szCs w:val="20"/>
              </w:rPr>
              <w:t xml:space="preserve"> on Personal Development for our children, given their individual needs. </w:t>
            </w:r>
          </w:p>
          <w:p w14:paraId="45916CD6" w14:textId="77777777" w:rsidR="003C4D70" w:rsidRDefault="003C4D70" w:rsidP="00802CF5">
            <w:pPr>
              <w:jc w:val="both"/>
              <w:rPr>
                <w:rFonts w:eastAsia="Calibri" w:cstheme="minorHAnsi"/>
                <w:sz w:val="20"/>
                <w:szCs w:val="20"/>
              </w:rPr>
            </w:pPr>
            <w:r>
              <w:rPr>
                <w:rFonts w:eastAsia="Calibri" w:cstheme="minorHAnsi"/>
                <w:sz w:val="20"/>
                <w:szCs w:val="20"/>
              </w:rPr>
              <w:t xml:space="preserve">RRS embedded across school. </w:t>
            </w:r>
          </w:p>
          <w:p w14:paraId="29B44C67" w14:textId="77777777" w:rsidR="003C4D70" w:rsidRDefault="003C4D70" w:rsidP="00802CF5">
            <w:pPr>
              <w:jc w:val="both"/>
              <w:rPr>
                <w:rFonts w:eastAsia="Calibri" w:cstheme="minorHAnsi"/>
                <w:sz w:val="20"/>
                <w:szCs w:val="20"/>
              </w:rPr>
            </w:pPr>
            <w:r>
              <w:rPr>
                <w:rFonts w:eastAsia="Calibri" w:cstheme="minorHAnsi"/>
                <w:sz w:val="20"/>
                <w:szCs w:val="20"/>
              </w:rPr>
              <w:t xml:space="preserve">Children and staff aware of RRs and how important this is across school. </w:t>
            </w:r>
          </w:p>
          <w:p w14:paraId="2A612D3C" w14:textId="77777777" w:rsidR="003C4D70" w:rsidRDefault="00753826" w:rsidP="00802CF5">
            <w:pPr>
              <w:jc w:val="both"/>
              <w:rPr>
                <w:rFonts w:eastAsia="Calibri" w:cstheme="minorHAnsi"/>
                <w:sz w:val="20"/>
                <w:szCs w:val="20"/>
              </w:rPr>
            </w:pPr>
            <w:r>
              <w:rPr>
                <w:rFonts w:eastAsia="Calibri" w:cstheme="minorHAnsi"/>
                <w:sz w:val="20"/>
                <w:szCs w:val="20"/>
              </w:rPr>
              <w:t xml:space="preserve">Training needs are to be developed in 23/24 due to current CPD methods posing difficulties across school. </w:t>
            </w:r>
          </w:p>
          <w:p w14:paraId="5A975D8F" w14:textId="77777777" w:rsidR="00753826" w:rsidRDefault="00753826" w:rsidP="00802CF5">
            <w:pPr>
              <w:jc w:val="both"/>
              <w:rPr>
                <w:rFonts w:eastAsia="Calibri" w:cstheme="minorHAnsi"/>
                <w:sz w:val="20"/>
                <w:szCs w:val="20"/>
              </w:rPr>
            </w:pPr>
            <w:r>
              <w:rPr>
                <w:rFonts w:eastAsia="Calibri" w:cstheme="minorHAnsi"/>
                <w:sz w:val="20"/>
                <w:szCs w:val="20"/>
              </w:rPr>
              <w:t xml:space="preserve">PSHE policy clearly in place. </w:t>
            </w:r>
          </w:p>
          <w:p w14:paraId="1CC46D88" w14:textId="77777777" w:rsidR="00753826" w:rsidRDefault="00753826" w:rsidP="00802CF5">
            <w:pPr>
              <w:jc w:val="both"/>
              <w:rPr>
                <w:rFonts w:eastAsia="Calibri" w:cstheme="minorHAnsi"/>
                <w:sz w:val="20"/>
                <w:szCs w:val="20"/>
              </w:rPr>
            </w:pPr>
            <w:proofErr w:type="spellStart"/>
            <w:r>
              <w:rPr>
                <w:rFonts w:eastAsia="Calibri" w:cstheme="minorHAnsi"/>
                <w:sz w:val="20"/>
                <w:szCs w:val="20"/>
              </w:rPr>
              <w:t>Bsquared</w:t>
            </w:r>
            <w:proofErr w:type="spellEnd"/>
            <w:r>
              <w:rPr>
                <w:rFonts w:eastAsia="Calibri" w:cstheme="minorHAnsi"/>
                <w:sz w:val="20"/>
                <w:szCs w:val="20"/>
              </w:rPr>
              <w:t xml:space="preserve"> currently not being used for foundation subject assessment due to intensive workload. Next steps assessment frameworks to be updated as formative assessment across school. </w:t>
            </w:r>
          </w:p>
          <w:p w14:paraId="35630D9F" w14:textId="77777777" w:rsidR="00753826" w:rsidRDefault="00753826" w:rsidP="00802CF5">
            <w:pPr>
              <w:jc w:val="both"/>
              <w:rPr>
                <w:rFonts w:eastAsia="Calibri" w:cstheme="minorHAnsi"/>
                <w:sz w:val="20"/>
                <w:szCs w:val="20"/>
              </w:rPr>
            </w:pPr>
            <w:r>
              <w:rPr>
                <w:rFonts w:eastAsia="Calibri" w:cstheme="minorHAnsi"/>
                <w:sz w:val="20"/>
                <w:szCs w:val="20"/>
              </w:rPr>
              <w:t xml:space="preserve">Thrive clear across school with individual and group targets. These are identified and addressed to support all children to fill developmental gaps. </w:t>
            </w:r>
          </w:p>
          <w:p w14:paraId="3324EBF9" w14:textId="3238AD71" w:rsidR="00753826" w:rsidRPr="007B7366" w:rsidRDefault="00753826" w:rsidP="00802CF5">
            <w:pPr>
              <w:jc w:val="both"/>
              <w:rPr>
                <w:rFonts w:eastAsia="Calibri" w:cstheme="minorHAnsi"/>
                <w:sz w:val="20"/>
                <w:szCs w:val="20"/>
              </w:rPr>
            </w:pPr>
          </w:p>
        </w:tc>
      </w:tr>
      <w:tr w:rsidR="00B10901" w:rsidRPr="007B7366" w14:paraId="26C4DF7F" w14:textId="77777777" w:rsidTr="000558E6">
        <w:trPr>
          <w:trHeight w:val="1938"/>
        </w:trPr>
        <w:tc>
          <w:tcPr>
            <w:tcW w:w="3420" w:type="dxa"/>
          </w:tcPr>
          <w:p w14:paraId="2C7C209F" w14:textId="77777777" w:rsidR="007B7366" w:rsidRPr="00A67DBD" w:rsidRDefault="007B7366" w:rsidP="00802CF5">
            <w:pPr>
              <w:jc w:val="both"/>
              <w:rPr>
                <w:rFonts w:eastAsia="Calibri" w:cstheme="minorHAnsi"/>
                <w:sz w:val="20"/>
                <w:szCs w:val="20"/>
                <w:highlight w:val="green"/>
              </w:rPr>
            </w:pPr>
            <w:r w:rsidRPr="00A67DBD">
              <w:rPr>
                <w:rFonts w:eastAsia="Calibri" w:cstheme="minorHAnsi"/>
                <w:sz w:val="20"/>
                <w:szCs w:val="20"/>
                <w:highlight w:val="green"/>
              </w:rPr>
              <w:t>To increase the value of all individuals to society and future employees by developing key skills and personal attributes.</w:t>
            </w:r>
          </w:p>
        </w:tc>
        <w:tc>
          <w:tcPr>
            <w:tcW w:w="3960" w:type="dxa"/>
          </w:tcPr>
          <w:p w14:paraId="30FC30E8" w14:textId="0437E472" w:rsidR="007B7366" w:rsidRPr="00A67DBD" w:rsidRDefault="007B7366" w:rsidP="00802CF5">
            <w:pPr>
              <w:jc w:val="both"/>
              <w:rPr>
                <w:rFonts w:eastAsia="Calibri" w:cstheme="minorHAnsi"/>
                <w:sz w:val="20"/>
                <w:szCs w:val="20"/>
                <w:highlight w:val="green"/>
              </w:rPr>
            </w:pPr>
            <w:r w:rsidRPr="00A67DBD">
              <w:rPr>
                <w:rFonts w:eastAsia="Calibri" w:cstheme="minorHAnsi"/>
                <w:sz w:val="20"/>
                <w:szCs w:val="20"/>
                <w:highlight w:val="green"/>
              </w:rPr>
              <w:t xml:space="preserve">Focus on personal development across all pathways. </w:t>
            </w:r>
          </w:p>
          <w:p w14:paraId="55ECF026" w14:textId="77777777" w:rsidR="007B7366" w:rsidRPr="00A67DBD" w:rsidRDefault="007B7366" w:rsidP="00802CF5">
            <w:pPr>
              <w:jc w:val="both"/>
              <w:rPr>
                <w:rFonts w:eastAsia="Calibri" w:cstheme="minorHAnsi"/>
                <w:sz w:val="20"/>
                <w:szCs w:val="20"/>
                <w:highlight w:val="green"/>
              </w:rPr>
            </w:pPr>
          </w:p>
          <w:p w14:paraId="7DC5C0A9" w14:textId="6F43946C" w:rsidR="007B7366" w:rsidRPr="007B7366" w:rsidRDefault="007B7366" w:rsidP="00802CF5">
            <w:pPr>
              <w:jc w:val="both"/>
              <w:rPr>
                <w:rFonts w:eastAsia="Calibri" w:cstheme="minorHAnsi"/>
                <w:sz w:val="20"/>
                <w:szCs w:val="20"/>
              </w:rPr>
            </w:pPr>
            <w:r w:rsidRPr="00A67DBD">
              <w:rPr>
                <w:rFonts w:eastAsia="Calibri" w:cstheme="minorHAnsi"/>
                <w:sz w:val="20"/>
                <w:szCs w:val="20"/>
                <w:highlight w:val="green"/>
              </w:rPr>
              <w:t xml:space="preserve">Provide opportunities to demonstrate citizenship in all areas of school life. </w:t>
            </w:r>
          </w:p>
        </w:tc>
        <w:tc>
          <w:tcPr>
            <w:tcW w:w="720" w:type="dxa"/>
          </w:tcPr>
          <w:p w14:paraId="267D11F3" w14:textId="1D2CB9E2" w:rsidR="007B7366" w:rsidRPr="007B7366" w:rsidRDefault="007B7366" w:rsidP="00802CF5">
            <w:pPr>
              <w:jc w:val="both"/>
              <w:rPr>
                <w:rFonts w:eastAsia="Calibri" w:cstheme="minorHAnsi"/>
                <w:sz w:val="20"/>
                <w:szCs w:val="20"/>
              </w:rPr>
            </w:pPr>
            <w:r w:rsidRPr="007B7366">
              <w:rPr>
                <w:rFonts w:eastAsia="Calibri" w:cstheme="minorHAnsi"/>
                <w:sz w:val="20"/>
                <w:szCs w:val="20"/>
              </w:rPr>
              <w:t xml:space="preserve">SB / SLT / </w:t>
            </w:r>
            <w:r w:rsidR="00F40291">
              <w:rPr>
                <w:rFonts w:eastAsia="Calibri" w:cstheme="minorHAnsi"/>
                <w:sz w:val="20"/>
                <w:szCs w:val="20"/>
              </w:rPr>
              <w:t>Staff</w:t>
            </w:r>
          </w:p>
        </w:tc>
        <w:tc>
          <w:tcPr>
            <w:tcW w:w="720" w:type="dxa"/>
          </w:tcPr>
          <w:p w14:paraId="2726692D" w14:textId="0D1991AD" w:rsidR="007B7366" w:rsidRPr="007B7366" w:rsidRDefault="00F40291" w:rsidP="00802CF5">
            <w:pPr>
              <w:jc w:val="both"/>
              <w:rPr>
                <w:rFonts w:eastAsia="Calibri" w:cstheme="minorHAnsi"/>
                <w:sz w:val="20"/>
                <w:szCs w:val="20"/>
              </w:rPr>
            </w:pPr>
            <w:r>
              <w:rPr>
                <w:rFonts w:eastAsia="Calibri" w:cstheme="minorHAnsi"/>
                <w:sz w:val="20"/>
                <w:szCs w:val="20"/>
              </w:rPr>
              <w:t>06/23</w:t>
            </w:r>
          </w:p>
        </w:tc>
        <w:tc>
          <w:tcPr>
            <w:tcW w:w="720" w:type="dxa"/>
          </w:tcPr>
          <w:p w14:paraId="079DAB48" w14:textId="5A00FEF6" w:rsidR="007B7366" w:rsidRPr="007B7366" w:rsidRDefault="00F40291" w:rsidP="00802CF5">
            <w:pPr>
              <w:jc w:val="both"/>
              <w:rPr>
                <w:rFonts w:eastAsia="Calibri" w:cstheme="minorHAnsi"/>
                <w:sz w:val="20"/>
                <w:szCs w:val="20"/>
              </w:rPr>
            </w:pPr>
            <w:r>
              <w:rPr>
                <w:rFonts w:eastAsia="Calibri" w:cstheme="minorHAnsi"/>
                <w:sz w:val="20"/>
                <w:szCs w:val="20"/>
              </w:rPr>
              <w:t>n/a</w:t>
            </w:r>
          </w:p>
        </w:tc>
        <w:tc>
          <w:tcPr>
            <w:tcW w:w="1260" w:type="dxa"/>
          </w:tcPr>
          <w:p w14:paraId="46C0AB05" w14:textId="77777777" w:rsidR="007B7366" w:rsidRPr="007B7366" w:rsidRDefault="007B7366" w:rsidP="00802CF5">
            <w:pPr>
              <w:jc w:val="both"/>
              <w:rPr>
                <w:rFonts w:eastAsia="Calibri" w:cstheme="minorHAnsi"/>
                <w:sz w:val="20"/>
                <w:szCs w:val="20"/>
              </w:rPr>
            </w:pPr>
            <w:r w:rsidRPr="007B7366">
              <w:rPr>
                <w:rFonts w:eastAsia="Calibri" w:cstheme="minorHAnsi"/>
                <w:sz w:val="20"/>
                <w:szCs w:val="20"/>
              </w:rPr>
              <w:t>Curriculum</w:t>
            </w:r>
          </w:p>
          <w:p w14:paraId="686DABB1" w14:textId="77777777" w:rsidR="007B7366" w:rsidRPr="007B7366" w:rsidRDefault="007B7366" w:rsidP="00802CF5">
            <w:pPr>
              <w:jc w:val="both"/>
              <w:rPr>
                <w:rFonts w:eastAsia="Calibri" w:cstheme="minorHAnsi"/>
                <w:sz w:val="20"/>
                <w:szCs w:val="20"/>
              </w:rPr>
            </w:pPr>
          </w:p>
          <w:p w14:paraId="52608D13" w14:textId="77777777" w:rsidR="007B7366" w:rsidRPr="007B7366" w:rsidRDefault="007B7366" w:rsidP="00802CF5">
            <w:pPr>
              <w:jc w:val="both"/>
              <w:rPr>
                <w:rFonts w:eastAsia="Calibri" w:cstheme="minorHAnsi"/>
                <w:sz w:val="20"/>
                <w:szCs w:val="20"/>
              </w:rPr>
            </w:pPr>
            <w:r w:rsidRPr="007B7366">
              <w:rPr>
                <w:rFonts w:eastAsia="Calibri" w:cstheme="minorHAnsi"/>
                <w:sz w:val="20"/>
                <w:szCs w:val="20"/>
              </w:rPr>
              <w:t>Public events</w:t>
            </w:r>
          </w:p>
          <w:p w14:paraId="5D1101B2" w14:textId="77777777" w:rsidR="007B7366" w:rsidRPr="007B7366" w:rsidRDefault="007B7366" w:rsidP="00802CF5">
            <w:pPr>
              <w:jc w:val="both"/>
              <w:rPr>
                <w:rFonts w:eastAsia="Calibri" w:cstheme="minorHAnsi"/>
                <w:sz w:val="20"/>
                <w:szCs w:val="20"/>
              </w:rPr>
            </w:pPr>
          </w:p>
          <w:p w14:paraId="707AE3CD" w14:textId="77777777" w:rsidR="007B7366" w:rsidRPr="007B7366" w:rsidRDefault="007B7366" w:rsidP="00802CF5">
            <w:pPr>
              <w:jc w:val="both"/>
              <w:rPr>
                <w:rFonts w:eastAsia="Calibri" w:cstheme="minorHAnsi"/>
                <w:sz w:val="20"/>
                <w:szCs w:val="20"/>
              </w:rPr>
            </w:pPr>
            <w:r w:rsidRPr="007B7366">
              <w:rPr>
                <w:rFonts w:eastAsia="Calibri" w:cstheme="minorHAnsi"/>
                <w:sz w:val="20"/>
                <w:szCs w:val="20"/>
              </w:rPr>
              <w:t>School council.</w:t>
            </w:r>
          </w:p>
        </w:tc>
        <w:tc>
          <w:tcPr>
            <w:tcW w:w="1893" w:type="dxa"/>
          </w:tcPr>
          <w:p w14:paraId="35821D05" w14:textId="3A368A83" w:rsidR="007B7366" w:rsidRPr="00A67DBD" w:rsidRDefault="007B7366" w:rsidP="00802CF5">
            <w:pPr>
              <w:jc w:val="both"/>
              <w:rPr>
                <w:rFonts w:eastAsia="Calibri" w:cstheme="minorHAnsi"/>
                <w:sz w:val="20"/>
                <w:szCs w:val="20"/>
                <w:highlight w:val="green"/>
              </w:rPr>
            </w:pPr>
            <w:r w:rsidRPr="00A67DBD">
              <w:rPr>
                <w:rFonts w:eastAsia="Calibri" w:cstheme="minorHAnsi"/>
                <w:sz w:val="20"/>
                <w:szCs w:val="20"/>
                <w:highlight w:val="green"/>
              </w:rPr>
              <w:t xml:space="preserve">Development of personal skills in learning, </w:t>
            </w:r>
            <w:r w:rsidR="00B25BD6" w:rsidRPr="00A67DBD">
              <w:rPr>
                <w:rFonts w:eastAsia="Calibri" w:cstheme="minorHAnsi"/>
                <w:sz w:val="20"/>
                <w:szCs w:val="20"/>
                <w:highlight w:val="green"/>
              </w:rPr>
              <w:t>communication,</w:t>
            </w:r>
            <w:r w:rsidRPr="00A67DBD">
              <w:rPr>
                <w:rFonts w:eastAsia="Calibri" w:cstheme="minorHAnsi"/>
                <w:sz w:val="20"/>
                <w:szCs w:val="20"/>
                <w:highlight w:val="green"/>
              </w:rPr>
              <w:t xml:space="preserve"> and positive interactions observable across whole school.</w:t>
            </w:r>
          </w:p>
          <w:p w14:paraId="5BA011DF" w14:textId="77777777" w:rsidR="007B7366" w:rsidRPr="00A67DBD" w:rsidRDefault="007B7366" w:rsidP="00802CF5">
            <w:pPr>
              <w:jc w:val="both"/>
              <w:rPr>
                <w:rFonts w:eastAsia="Calibri" w:cstheme="minorHAnsi"/>
                <w:sz w:val="20"/>
                <w:szCs w:val="20"/>
                <w:highlight w:val="green"/>
              </w:rPr>
            </w:pPr>
          </w:p>
          <w:p w14:paraId="26DA75AD" w14:textId="0EF1CD63" w:rsidR="007B7366" w:rsidRPr="00A67DBD" w:rsidRDefault="007B7366" w:rsidP="00802CF5">
            <w:pPr>
              <w:jc w:val="both"/>
              <w:rPr>
                <w:rFonts w:eastAsia="Calibri" w:cstheme="minorHAnsi"/>
                <w:sz w:val="20"/>
                <w:szCs w:val="20"/>
                <w:highlight w:val="green"/>
              </w:rPr>
            </w:pPr>
            <w:r w:rsidRPr="00A67DBD">
              <w:rPr>
                <w:rFonts w:eastAsia="Calibri" w:cstheme="minorHAnsi"/>
                <w:sz w:val="20"/>
                <w:szCs w:val="20"/>
                <w:highlight w:val="green"/>
              </w:rPr>
              <w:t>PLP targets</w:t>
            </w:r>
          </w:p>
          <w:p w14:paraId="3187906F" w14:textId="77777777" w:rsidR="00B10901" w:rsidRPr="00A67DBD" w:rsidRDefault="00B10901" w:rsidP="00802CF5">
            <w:pPr>
              <w:jc w:val="both"/>
              <w:rPr>
                <w:rFonts w:eastAsia="Calibri" w:cstheme="minorHAnsi"/>
                <w:sz w:val="20"/>
                <w:szCs w:val="20"/>
                <w:highlight w:val="green"/>
              </w:rPr>
            </w:pPr>
          </w:p>
          <w:p w14:paraId="4912FB76" w14:textId="352041C2" w:rsidR="007B7366" w:rsidRPr="00A67DBD" w:rsidRDefault="007B7366" w:rsidP="00802CF5">
            <w:pPr>
              <w:jc w:val="both"/>
              <w:rPr>
                <w:rFonts w:eastAsia="Calibri" w:cstheme="minorHAnsi"/>
                <w:sz w:val="20"/>
                <w:szCs w:val="20"/>
                <w:highlight w:val="green"/>
              </w:rPr>
            </w:pPr>
            <w:r w:rsidRPr="00A67DBD">
              <w:rPr>
                <w:rFonts w:eastAsia="Calibri" w:cstheme="minorHAnsi"/>
                <w:sz w:val="20"/>
                <w:szCs w:val="20"/>
                <w:highlight w:val="green"/>
              </w:rPr>
              <w:t>School council focus and display board.</w:t>
            </w:r>
          </w:p>
        </w:tc>
        <w:tc>
          <w:tcPr>
            <w:tcW w:w="2967" w:type="dxa"/>
          </w:tcPr>
          <w:p w14:paraId="666154E0" w14:textId="77777777" w:rsidR="007B7366" w:rsidRDefault="00A67DBD" w:rsidP="00802CF5">
            <w:pPr>
              <w:jc w:val="both"/>
              <w:rPr>
                <w:rFonts w:eastAsia="Calibri" w:cstheme="minorHAnsi"/>
                <w:sz w:val="20"/>
                <w:szCs w:val="20"/>
              </w:rPr>
            </w:pPr>
            <w:r>
              <w:rPr>
                <w:rFonts w:eastAsia="Calibri" w:cstheme="minorHAnsi"/>
                <w:sz w:val="20"/>
                <w:szCs w:val="20"/>
              </w:rPr>
              <w:t xml:space="preserve">Personal development </w:t>
            </w:r>
            <w:proofErr w:type="gramStart"/>
            <w:r w:rsidR="00733B44">
              <w:rPr>
                <w:rFonts w:eastAsia="Calibri" w:cstheme="minorHAnsi"/>
                <w:sz w:val="20"/>
                <w:szCs w:val="20"/>
              </w:rPr>
              <w:t>is a key focus across the school at all times</w:t>
            </w:r>
            <w:proofErr w:type="gramEnd"/>
            <w:r w:rsidR="00733B44">
              <w:rPr>
                <w:rFonts w:eastAsia="Calibri" w:cstheme="minorHAnsi"/>
                <w:sz w:val="20"/>
                <w:szCs w:val="20"/>
              </w:rPr>
              <w:t xml:space="preserve">. </w:t>
            </w:r>
          </w:p>
          <w:p w14:paraId="6D1A268D" w14:textId="77777777" w:rsidR="00733B44" w:rsidRDefault="00733B44" w:rsidP="00802CF5">
            <w:pPr>
              <w:jc w:val="both"/>
              <w:rPr>
                <w:rFonts w:eastAsia="Calibri" w:cstheme="minorHAnsi"/>
                <w:sz w:val="20"/>
                <w:szCs w:val="20"/>
              </w:rPr>
            </w:pPr>
            <w:r>
              <w:rPr>
                <w:rFonts w:eastAsia="Calibri" w:cstheme="minorHAnsi"/>
                <w:sz w:val="20"/>
                <w:szCs w:val="20"/>
              </w:rPr>
              <w:t>Developing responsible citizens by using buddy system, charity/public service initiatives such as litter picking, visiting homes.</w:t>
            </w:r>
          </w:p>
          <w:p w14:paraId="0B9296C3" w14:textId="77777777" w:rsidR="00733B44" w:rsidRDefault="00733B44" w:rsidP="00802CF5">
            <w:pPr>
              <w:jc w:val="both"/>
              <w:rPr>
                <w:rFonts w:eastAsia="Calibri" w:cstheme="minorHAnsi"/>
                <w:sz w:val="20"/>
                <w:szCs w:val="20"/>
              </w:rPr>
            </w:pPr>
            <w:r>
              <w:rPr>
                <w:rFonts w:eastAsia="Calibri" w:cstheme="minorHAnsi"/>
                <w:sz w:val="20"/>
                <w:szCs w:val="20"/>
              </w:rPr>
              <w:t xml:space="preserve">Clear assembly plan to discuss </w:t>
            </w:r>
            <w:proofErr w:type="spellStart"/>
            <w:r>
              <w:rPr>
                <w:rFonts w:eastAsia="Calibri" w:cstheme="minorHAnsi"/>
                <w:sz w:val="20"/>
                <w:szCs w:val="20"/>
              </w:rPr>
              <w:t>Britich</w:t>
            </w:r>
            <w:proofErr w:type="spellEnd"/>
            <w:r>
              <w:rPr>
                <w:rFonts w:eastAsia="Calibri" w:cstheme="minorHAnsi"/>
                <w:sz w:val="20"/>
                <w:szCs w:val="20"/>
              </w:rPr>
              <w:t xml:space="preserve"> values and promote inclusivity. </w:t>
            </w:r>
          </w:p>
          <w:p w14:paraId="7B32B62A" w14:textId="77777777" w:rsidR="00733B44" w:rsidRDefault="00733B44" w:rsidP="00802CF5">
            <w:pPr>
              <w:jc w:val="both"/>
              <w:rPr>
                <w:rFonts w:eastAsia="Calibri" w:cstheme="minorHAnsi"/>
                <w:sz w:val="20"/>
                <w:szCs w:val="20"/>
              </w:rPr>
            </w:pPr>
            <w:proofErr w:type="spellStart"/>
            <w:r>
              <w:rPr>
                <w:rFonts w:eastAsia="Calibri" w:cstheme="minorHAnsi"/>
                <w:sz w:val="20"/>
                <w:szCs w:val="20"/>
              </w:rPr>
              <w:lastRenderedPageBreak/>
              <w:t>Consistneyl</w:t>
            </w:r>
            <w:proofErr w:type="spellEnd"/>
            <w:r>
              <w:rPr>
                <w:rFonts w:eastAsia="Calibri" w:cstheme="minorHAnsi"/>
                <w:sz w:val="20"/>
                <w:szCs w:val="20"/>
              </w:rPr>
              <w:t xml:space="preserve"> building positive personality traits using Thrive and whole school events.</w:t>
            </w:r>
          </w:p>
          <w:p w14:paraId="57C714A5" w14:textId="77777777" w:rsidR="00733B44" w:rsidRDefault="00733B44" w:rsidP="00802CF5">
            <w:pPr>
              <w:jc w:val="both"/>
              <w:rPr>
                <w:rFonts w:eastAsia="Calibri" w:cstheme="minorHAnsi"/>
                <w:sz w:val="20"/>
                <w:szCs w:val="20"/>
              </w:rPr>
            </w:pPr>
            <w:r>
              <w:rPr>
                <w:rFonts w:eastAsia="Calibri" w:cstheme="minorHAnsi"/>
                <w:sz w:val="20"/>
                <w:szCs w:val="20"/>
              </w:rPr>
              <w:t>Wellbeing Wednesday and Wellbeing whole school events.</w:t>
            </w:r>
          </w:p>
          <w:p w14:paraId="29C56F3F" w14:textId="77777777" w:rsidR="00733B44" w:rsidRDefault="00733B44" w:rsidP="00802CF5">
            <w:pPr>
              <w:jc w:val="both"/>
              <w:rPr>
                <w:rFonts w:eastAsia="Calibri" w:cstheme="minorHAnsi"/>
                <w:sz w:val="20"/>
                <w:szCs w:val="20"/>
              </w:rPr>
            </w:pPr>
            <w:r>
              <w:rPr>
                <w:rFonts w:eastAsia="Calibri" w:cstheme="minorHAnsi"/>
                <w:sz w:val="20"/>
                <w:szCs w:val="20"/>
              </w:rPr>
              <w:t>Clear PHSE and RSE curriculum.</w:t>
            </w:r>
          </w:p>
          <w:p w14:paraId="2730F4B8" w14:textId="77777777" w:rsidR="00733B44" w:rsidRDefault="00733B44" w:rsidP="00802CF5">
            <w:pPr>
              <w:jc w:val="both"/>
              <w:rPr>
                <w:rFonts w:eastAsia="Calibri" w:cstheme="minorHAnsi"/>
                <w:sz w:val="20"/>
                <w:szCs w:val="20"/>
              </w:rPr>
            </w:pPr>
            <w:r>
              <w:rPr>
                <w:rFonts w:eastAsia="Calibri" w:cstheme="minorHAnsi"/>
                <w:sz w:val="20"/>
                <w:szCs w:val="20"/>
              </w:rPr>
              <w:t>School values.</w:t>
            </w:r>
          </w:p>
          <w:p w14:paraId="26E8BB3C" w14:textId="77777777" w:rsidR="00864908" w:rsidRDefault="00733B44" w:rsidP="00802CF5">
            <w:pPr>
              <w:jc w:val="both"/>
              <w:rPr>
                <w:rFonts w:eastAsia="Calibri" w:cstheme="minorHAnsi"/>
                <w:sz w:val="20"/>
                <w:szCs w:val="20"/>
              </w:rPr>
            </w:pPr>
            <w:r>
              <w:rPr>
                <w:rFonts w:eastAsia="Calibri" w:cstheme="minorHAnsi"/>
                <w:sz w:val="20"/>
                <w:szCs w:val="20"/>
              </w:rPr>
              <w:t>SMSC curriculum</w:t>
            </w:r>
          </w:p>
          <w:p w14:paraId="7845BF32" w14:textId="66A674D0" w:rsidR="00733B44" w:rsidRPr="007B7366" w:rsidRDefault="00864908" w:rsidP="00802CF5">
            <w:pPr>
              <w:jc w:val="both"/>
              <w:rPr>
                <w:rFonts w:eastAsia="Calibri" w:cstheme="minorHAnsi"/>
                <w:sz w:val="20"/>
                <w:szCs w:val="20"/>
              </w:rPr>
            </w:pPr>
            <w:r>
              <w:rPr>
                <w:rFonts w:eastAsia="Calibri" w:cstheme="minorHAnsi"/>
                <w:sz w:val="20"/>
                <w:szCs w:val="20"/>
              </w:rPr>
              <w:t xml:space="preserve">First News discussions and </w:t>
            </w:r>
            <w:proofErr w:type="spellStart"/>
            <w:r>
              <w:rPr>
                <w:rFonts w:eastAsia="Calibri" w:cstheme="minorHAnsi"/>
                <w:sz w:val="20"/>
                <w:szCs w:val="20"/>
              </w:rPr>
              <w:t>dispays</w:t>
            </w:r>
            <w:proofErr w:type="spellEnd"/>
            <w:r>
              <w:rPr>
                <w:rFonts w:eastAsia="Calibri" w:cstheme="minorHAnsi"/>
                <w:sz w:val="20"/>
                <w:szCs w:val="20"/>
              </w:rPr>
              <w:t xml:space="preserve">. </w:t>
            </w:r>
            <w:r w:rsidR="00733B44">
              <w:rPr>
                <w:rFonts w:eastAsia="Calibri" w:cstheme="minorHAnsi"/>
                <w:sz w:val="20"/>
                <w:szCs w:val="20"/>
              </w:rPr>
              <w:t xml:space="preserve"> </w:t>
            </w:r>
          </w:p>
        </w:tc>
      </w:tr>
      <w:tr w:rsidR="00B10901" w:rsidRPr="007B7366" w14:paraId="3EBEA28E" w14:textId="77777777" w:rsidTr="000558E6">
        <w:trPr>
          <w:trHeight w:val="1948"/>
        </w:trPr>
        <w:tc>
          <w:tcPr>
            <w:tcW w:w="3420" w:type="dxa"/>
          </w:tcPr>
          <w:p w14:paraId="69BEC833" w14:textId="77777777" w:rsidR="007B7366" w:rsidRPr="007B7366" w:rsidRDefault="007B7366" w:rsidP="00802CF5">
            <w:pPr>
              <w:jc w:val="both"/>
              <w:rPr>
                <w:rFonts w:eastAsia="Calibri" w:cstheme="minorHAnsi"/>
                <w:sz w:val="20"/>
                <w:szCs w:val="20"/>
              </w:rPr>
            </w:pPr>
            <w:r w:rsidRPr="00864908">
              <w:rPr>
                <w:rFonts w:eastAsia="Calibri" w:cstheme="minorHAnsi"/>
                <w:sz w:val="20"/>
                <w:szCs w:val="20"/>
                <w:highlight w:val="yellow"/>
              </w:rPr>
              <w:t>To make positive contributions to British society.</w:t>
            </w:r>
          </w:p>
        </w:tc>
        <w:tc>
          <w:tcPr>
            <w:tcW w:w="3960" w:type="dxa"/>
          </w:tcPr>
          <w:p w14:paraId="57134E27" w14:textId="59F2637F" w:rsidR="007B7366" w:rsidRPr="00864908" w:rsidRDefault="007B7366" w:rsidP="00802CF5">
            <w:pPr>
              <w:jc w:val="both"/>
              <w:rPr>
                <w:rFonts w:eastAsia="Calibri" w:cstheme="minorHAnsi"/>
                <w:sz w:val="20"/>
                <w:szCs w:val="20"/>
                <w:highlight w:val="yellow"/>
              </w:rPr>
            </w:pPr>
            <w:r w:rsidRPr="00864908">
              <w:rPr>
                <w:rFonts w:eastAsia="Calibri" w:cstheme="minorHAnsi"/>
                <w:sz w:val="20"/>
                <w:szCs w:val="20"/>
                <w:highlight w:val="yellow"/>
              </w:rPr>
              <w:t>Involvement in community projects.</w:t>
            </w:r>
          </w:p>
          <w:p w14:paraId="2EB28A83" w14:textId="77777777" w:rsidR="00753CFD" w:rsidRPr="00864908" w:rsidRDefault="007B7366" w:rsidP="00802CF5">
            <w:pPr>
              <w:jc w:val="both"/>
              <w:rPr>
                <w:rFonts w:eastAsia="Calibri" w:cstheme="minorHAnsi"/>
                <w:sz w:val="20"/>
                <w:szCs w:val="20"/>
                <w:highlight w:val="yellow"/>
              </w:rPr>
            </w:pPr>
            <w:r w:rsidRPr="00864908">
              <w:rPr>
                <w:rFonts w:eastAsia="Calibri" w:cstheme="minorHAnsi"/>
                <w:sz w:val="20"/>
                <w:szCs w:val="20"/>
                <w:highlight w:val="yellow"/>
              </w:rPr>
              <w:t>Fundraising and charitable work.</w:t>
            </w:r>
            <w:r w:rsidR="00753CFD" w:rsidRPr="00864908">
              <w:rPr>
                <w:rFonts w:eastAsia="Calibri" w:cstheme="minorHAnsi"/>
                <w:sz w:val="20"/>
                <w:szCs w:val="20"/>
                <w:highlight w:val="yellow"/>
              </w:rPr>
              <w:t xml:space="preserve">            </w:t>
            </w:r>
          </w:p>
          <w:p w14:paraId="75C52C60" w14:textId="502ECE70" w:rsidR="007B7366" w:rsidRPr="007B7366" w:rsidRDefault="007B7366" w:rsidP="00802CF5">
            <w:pPr>
              <w:jc w:val="both"/>
              <w:rPr>
                <w:rFonts w:eastAsia="Calibri" w:cstheme="minorHAnsi"/>
                <w:sz w:val="20"/>
                <w:szCs w:val="20"/>
              </w:rPr>
            </w:pPr>
            <w:r w:rsidRPr="00864908">
              <w:rPr>
                <w:rFonts w:eastAsia="Calibri" w:cstheme="minorHAnsi"/>
                <w:sz w:val="20"/>
                <w:szCs w:val="20"/>
                <w:highlight w:val="yellow"/>
              </w:rPr>
              <w:t>Promote awareness of local, national &amp; international issues.</w:t>
            </w:r>
          </w:p>
        </w:tc>
        <w:tc>
          <w:tcPr>
            <w:tcW w:w="720" w:type="dxa"/>
          </w:tcPr>
          <w:p w14:paraId="2844495A" w14:textId="063348C5" w:rsidR="007B7366" w:rsidRPr="007B7366" w:rsidRDefault="007B7366" w:rsidP="00802CF5">
            <w:pPr>
              <w:jc w:val="both"/>
              <w:rPr>
                <w:rFonts w:eastAsia="Calibri" w:cstheme="minorHAnsi"/>
                <w:sz w:val="20"/>
                <w:szCs w:val="20"/>
              </w:rPr>
            </w:pPr>
            <w:r w:rsidRPr="007B7366">
              <w:rPr>
                <w:rFonts w:eastAsia="Calibri" w:cstheme="minorHAnsi"/>
                <w:sz w:val="20"/>
                <w:szCs w:val="20"/>
              </w:rPr>
              <w:t xml:space="preserve">SB / SLT / </w:t>
            </w:r>
            <w:r w:rsidR="00F40291">
              <w:rPr>
                <w:rFonts w:eastAsia="Calibri" w:cstheme="minorHAnsi"/>
                <w:sz w:val="20"/>
                <w:szCs w:val="20"/>
              </w:rPr>
              <w:t>Staff</w:t>
            </w:r>
          </w:p>
        </w:tc>
        <w:tc>
          <w:tcPr>
            <w:tcW w:w="720" w:type="dxa"/>
          </w:tcPr>
          <w:p w14:paraId="5EBEB984" w14:textId="23AD4A76" w:rsidR="007B7366" w:rsidRPr="007B7366" w:rsidRDefault="00F40291" w:rsidP="00802CF5">
            <w:pPr>
              <w:jc w:val="both"/>
              <w:rPr>
                <w:rFonts w:eastAsia="Calibri" w:cstheme="minorHAnsi"/>
                <w:sz w:val="20"/>
                <w:szCs w:val="20"/>
              </w:rPr>
            </w:pPr>
            <w:r>
              <w:rPr>
                <w:rFonts w:eastAsia="Calibri" w:cstheme="minorHAnsi"/>
                <w:sz w:val="20"/>
                <w:szCs w:val="20"/>
              </w:rPr>
              <w:t>06/23</w:t>
            </w:r>
          </w:p>
        </w:tc>
        <w:tc>
          <w:tcPr>
            <w:tcW w:w="720" w:type="dxa"/>
          </w:tcPr>
          <w:p w14:paraId="55DFE328" w14:textId="2A8988DD" w:rsidR="007B7366" w:rsidRPr="007B7366" w:rsidRDefault="00F40291" w:rsidP="00802CF5">
            <w:pPr>
              <w:jc w:val="both"/>
              <w:rPr>
                <w:rFonts w:eastAsia="Calibri" w:cstheme="minorHAnsi"/>
                <w:sz w:val="20"/>
                <w:szCs w:val="20"/>
              </w:rPr>
            </w:pPr>
            <w:r>
              <w:rPr>
                <w:rFonts w:eastAsia="Calibri" w:cstheme="minorHAnsi"/>
                <w:sz w:val="20"/>
                <w:szCs w:val="20"/>
              </w:rPr>
              <w:t>n/a</w:t>
            </w:r>
          </w:p>
        </w:tc>
        <w:tc>
          <w:tcPr>
            <w:tcW w:w="1260" w:type="dxa"/>
          </w:tcPr>
          <w:p w14:paraId="091A4615" w14:textId="77777777" w:rsidR="007B7366" w:rsidRPr="007B7366" w:rsidRDefault="007B7366" w:rsidP="00802CF5">
            <w:pPr>
              <w:jc w:val="both"/>
              <w:rPr>
                <w:rFonts w:eastAsia="Calibri" w:cstheme="minorHAnsi"/>
                <w:sz w:val="20"/>
                <w:szCs w:val="20"/>
              </w:rPr>
            </w:pPr>
            <w:r w:rsidRPr="007B7366">
              <w:rPr>
                <w:rFonts w:eastAsia="Calibri" w:cstheme="minorHAnsi"/>
                <w:sz w:val="20"/>
                <w:szCs w:val="20"/>
              </w:rPr>
              <w:t>Curriculum</w:t>
            </w:r>
          </w:p>
          <w:p w14:paraId="4FFF5138" w14:textId="77777777" w:rsidR="007B7366" w:rsidRPr="007B7366" w:rsidRDefault="007B7366" w:rsidP="00802CF5">
            <w:pPr>
              <w:jc w:val="both"/>
              <w:rPr>
                <w:rFonts w:eastAsia="Calibri" w:cstheme="minorHAnsi"/>
                <w:sz w:val="20"/>
                <w:szCs w:val="20"/>
              </w:rPr>
            </w:pPr>
          </w:p>
          <w:p w14:paraId="10DBB706" w14:textId="77777777" w:rsidR="007B7366" w:rsidRPr="007B7366" w:rsidRDefault="007B7366" w:rsidP="00802CF5">
            <w:pPr>
              <w:jc w:val="both"/>
              <w:rPr>
                <w:rFonts w:eastAsia="Calibri" w:cstheme="minorHAnsi"/>
                <w:sz w:val="20"/>
                <w:szCs w:val="20"/>
              </w:rPr>
            </w:pPr>
            <w:r w:rsidRPr="007B7366">
              <w:rPr>
                <w:rFonts w:eastAsia="Calibri" w:cstheme="minorHAnsi"/>
                <w:sz w:val="20"/>
                <w:szCs w:val="20"/>
              </w:rPr>
              <w:t>Community cohesion</w:t>
            </w:r>
          </w:p>
          <w:p w14:paraId="58092750" w14:textId="77777777" w:rsidR="007B7366" w:rsidRPr="007B7366" w:rsidRDefault="007B7366" w:rsidP="00802CF5">
            <w:pPr>
              <w:jc w:val="both"/>
              <w:rPr>
                <w:rFonts w:eastAsia="Calibri" w:cstheme="minorHAnsi"/>
                <w:sz w:val="20"/>
                <w:szCs w:val="20"/>
              </w:rPr>
            </w:pPr>
          </w:p>
          <w:p w14:paraId="72360280" w14:textId="79543E1B" w:rsidR="007B7366" w:rsidRPr="007B7366" w:rsidRDefault="007B7366" w:rsidP="00802CF5">
            <w:pPr>
              <w:jc w:val="both"/>
              <w:rPr>
                <w:rFonts w:eastAsia="Calibri" w:cstheme="minorHAnsi"/>
                <w:sz w:val="20"/>
                <w:szCs w:val="20"/>
              </w:rPr>
            </w:pPr>
          </w:p>
        </w:tc>
        <w:tc>
          <w:tcPr>
            <w:tcW w:w="1893" w:type="dxa"/>
          </w:tcPr>
          <w:p w14:paraId="1D0ACB8F" w14:textId="3E307616" w:rsidR="007B7366" w:rsidRPr="007068BF" w:rsidRDefault="007B7366" w:rsidP="00802CF5">
            <w:pPr>
              <w:jc w:val="both"/>
              <w:rPr>
                <w:rFonts w:eastAsia="Calibri" w:cstheme="minorHAnsi"/>
                <w:sz w:val="20"/>
                <w:szCs w:val="20"/>
                <w:highlight w:val="yellow"/>
              </w:rPr>
            </w:pPr>
            <w:r w:rsidRPr="007068BF">
              <w:rPr>
                <w:rFonts w:eastAsia="Calibri" w:cstheme="minorHAnsi"/>
                <w:sz w:val="20"/>
                <w:szCs w:val="20"/>
                <w:highlight w:val="yellow"/>
              </w:rPr>
              <w:t>Class discussions/debates.</w:t>
            </w:r>
          </w:p>
          <w:p w14:paraId="4284FE7A" w14:textId="788AECE1" w:rsidR="007B7366" w:rsidRPr="007068BF" w:rsidRDefault="007B7366" w:rsidP="00802CF5">
            <w:pPr>
              <w:jc w:val="both"/>
              <w:rPr>
                <w:rFonts w:eastAsia="Calibri" w:cstheme="minorHAnsi"/>
                <w:sz w:val="20"/>
                <w:szCs w:val="20"/>
                <w:highlight w:val="yellow"/>
              </w:rPr>
            </w:pPr>
            <w:r w:rsidRPr="007068BF">
              <w:rPr>
                <w:rFonts w:eastAsia="Calibri" w:cstheme="minorHAnsi"/>
                <w:sz w:val="20"/>
                <w:szCs w:val="20"/>
                <w:highlight w:val="yellow"/>
              </w:rPr>
              <w:t>School charity and fundraising events.</w:t>
            </w:r>
          </w:p>
          <w:p w14:paraId="7E8E1383" w14:textId="39C27B9E" w:rsidR="007B7366" w:rsidRPr="007B7366" w:rsidRDefault="007B7366" w:rsidP="00802CF5">
            <w:pPr>
              <w:jc w:val="both"/>
              <w:rPr>
                <w:rFonts w:eastAsia="Calibri" w:cstheme="minorHAnsi"/>
                <w:sz w:val="20"/>
                <w:szCs w:val="20"/>
              </w:rPr>
            </w:pPr>
            <w:r w:rsidRPr="007068BF">
              <w:rPr>
                <w:rFonts w:eastAsia="Calibri" w:cstheme="minorHAnsi"/>
                <w:sz w:val="20"/>
                <w:szCs w:val="20"/>
                <w:highlight w:val="yellow"/>
              </w:rPr>
              <w:t>Increased awareness of all pupils of local, national &amp; international issues.</w:t>
            </w:r>
          </w:p>
        </w:tc>
        <w:tc>
          <w:tcPr>
            <w:tcW w:w="2967" w:type="dxa"/>
          </w:tcPr>
          <w:p w14:paraId="57DEF8FB" w14:textId="77777777" w:rsidR="007B7366" w:rsidRDefault="007068BF" w:rsidP="00802CF5">
            <w:pPr>
              <w:jc w:val="both"/>
              <w:rPr>
                <w:rFonts w:eastAsia="Calibri" w:cstheme="minorHAnsi"/>
                <w:sz w:val="20"/>
                <w:szCs w:val="20"/>
              </w:rPr>
            </w:pPr>
            <w:r>
              <w:rPr>
                <w:rFonts w:eastAsia="Calibri" w:cstheme="minorHAnsi"/>
                <w:sz w:val="20"/>
                <w:szCs w:val="20"/>
              </w:rPr>
              <w:t>Class discussions re current events and Picture News.</w:t>
            </w:r>
          </w:p>
          <w:p w14:paraId="318C0A96" w14:textId="77777777" w:rsidR="007068BF" w:rsidRDefault="007068BF" w:rsidP="00802CF5">
            <w:pPr>
              <w:jc w:val="both"/>
              <w:rPr>
                <w:rFonts w:eastAsia="Calibri" w:cstheme="minorHAnsi"/>
                <w:sz w:val="20"/>
                <w:szCs w:val="20"/>
              </w:rPr>
            </w:pPr>
            <w:r>
              <w:rPr>
                <w:rFonts w:eastAsia="Calibri" w:cstheme="minorHAnsi"/>
                <w:sz w:val="20"/>
                <w:szCs w:val="20"/>
              </w:rPr>
              <w:t>Whole school PN display.</w:t>
            </w:r>
          </w:p>
          <w:p w14:paraId="2B8F97C8" w14:textId="0334B99E" w:rsidR="007068BF" w:rsidRPr="007B7366" w:rsidRDefault="007068BF" w:rsidP="00802CF5">
            <w:pPr>
              <w:jc w:val="both"/>
              <w:rPr>
                <w:rFonts w:eastAsia="Calibri" w:cstheme="minorHAnsi"/>
                <w:sz w:val="20"/>
                <w:szCs w:val="20"/>
              </w:rPr>
            </w:pPr>
            <w:r>
              <w:rPr>
                <w:rFonts w:eastAsia="Calibri" w:cstheme="minorHAnsi"/>
                <w:sz w:val="20"/>
                <w:szCs w:val="20"/>
              </w:rPr>
              <w:t xml:space="preserve">Some evidence of community cohesion. </w:t>
            </w:r>
            <w:proofErr w:type="spellStart"/>
            <w:r>
              <w:rPr>
                <w:rFonts w:eastAsia="Calibri" w:cstheme="minorHAnsi"/>
                <w:sz w:val="20"/>
                <w:szCs w:val="20"/>
              </w:rPr>
              <w:t>Nect</w:t>
            </w:r>
            <w:proofErr w:type="spellEnd"/>
            <w:r>
              <w:rPr>
                <w:rFonts w:eastAsia="Calibri" w:cstheme="minorHAnsi"/>
                <w:sz w:val="20"/>
                <w:szCs w:val="20"/>
              </w:rPr>
              <w:t xml:space="preserve"> steps to include children in community projects. </w:t>
            </w:r>
          </w:p>
        </w:tc>
      </w:tr>
      <w:tr w:rsidR="00B10901" w:rsidRPr="007B7366" w14:paraId="3482ED10" w14:textId="77777777" w:rsidTr="000558E6">
        <w:trPr>
          <w:trHeight w:val="1794"/>
        </w:trPr>
        <w:tc>
          <w:tcPr>
            <w:tcW w:w="3420" w:type="dxa"/>
          </w:tcPr>
          <w:p w14:paraId="326F05B1" w14:textId="77777777" w:rsidR="007B7366" w:rsidRPr="007B7366" w:rsidRDefault="007B7366" w:rsidP="00802CF5">
            <w:pPr>
              <w:jc w:val="both"/>
              <w:rPr>
                <w:rFonts w:eastAsia="Calibri" w:cstheme="minorHAnsi"/>
                <w:sz w:val="20"/>
                <w:szCs w:val="20"/>
              </w:rPr>
            </w:pPr>
            <w:r w:rsidRPr="007068BF">
              <w:rPr>
                <w:rFonts w:eastAsia="Calibri" w:cstheme="minorHAnsi"/>
                <w:sz w:val="20"/>
                <w:szCs w:val="20"/>
                <w:highlight w:val="yellow"/>
              </w:rPr>
              <w:t>To enhance academic attainment and meta-cognition for all pupils.</w:t>
            </w:r>
          </w:p>
        </w:tc>
        <w:tc>
          <w:tcPr>
            <w:tcW w:w="3960" w:type="dxa"/>
          </w:tcPr>
          <w:p w14:paraId="70A33EE6" w14:textId="77777777" w:rsidR="00753CFD" w:rsidRPr="007068BF" w:rsidRDefault="007B7366" w:rsidP="00753CFD">
            <w:pPr>
              <w:pStyle w:val="NoSpacing"/>
              <w:rPr>
                <w:sz w:val="20"/>
                <w:szCs w:val="20"/>
                <w:highlight w:val="yellow"/>
              </w:rPr>
            </w:pPr>
            <w:r w:rsidRPr="007068BF">
              <w:rPr>
                <w:sz w:val="20"/>
                <w:szCs w:val="20"/>
                <w:highlight w:val="yellow"/>
              </w:rPr>
              <w:t>Knowledge and understanding about British values and citizenship topics.</w:t>
            </w:r>
          </w:p>
          <w:p w14:paraId="21733883" w14:textId="34AD1FA1" w:rsidR="007B7366" w:rsidRPr="007068BF" w:rsidRDefault="007B7366" w:rsidP="00753CFD">
            <w:pPr>
              <w:pStyle w:val="NoSpacing"/>
              <w:rPr>
                <w:sz w:val="20"/>
                <w:szCs w:val="20"/>
                <w:highlight w:val="yellow"/>
              </w:rPr>
            </w:pPr>
            <w:r w:rsidRPr="007068BF">
              <w:rPr>
                <w:sz w:val="20"/>
                <w:szCs w:val="20"/>
                <w:highlight w:val="yellow"/>
              </w:rPr>
              <w:t xml:space="preserve">Developing skills and aptitudes. </w:t>
            </w:r>
          </w:p>
          <w:p w14:paraId="5C4BAF3D" w14:textId="77777777" w:rsidR="007B7366" w:rsidRPr="007068BF" w:rsidRDefault="007B7366" w:rsidP="00753CFD">
            <w:pPr>
              <w:pStyle w:val="NoSpacing"/>
              <w:rPr>
                <w:sz w:val="20"/>
                <w:szCs w:val="20"/>
                <w:highlight w:val="yellow"/>
              </w:rPr>
            </w:pPr>
            <w:r w:rsidRPr="007068BF">
              <w:rPr>
                <w:sz w:val="20"/>
                <w:szCs w:val="20"/>
                <w:highlight w:val="yellow"/>
              </w:rPr>
              <w:t>Supporting values and dispositions.</w:t>
            </w:r>
          </w:p>
          <w:p w14:paraId="5E8E9318" w14:textId="77777777" w:rsidR="007B7366" w:rsidRPr="007B7366" w:rsidRDefault="007B7366" w:rsidP="00753CFD">
            <w:pPr>
              <w:pStyle w:val="NoSpacing"/>
            </w:pPr>
            <w:r w:rsidRPr="007068BF">
              <w:rPr>
                <w:sz w:val="20"/>
                <w:szCs w:val="20"/>
                <w:highlight w:val="yellow"/>
              </w:rPr>
              <w:t>Reduce learning barriers and support children with personal learning styles and development.</w:t>
            </w:r>
            <w:r w:rsidRPr="007B7366">
              <w:t xml:space="preserve"> </w:t>
            </w:r>
          </w:p>
        </w:tc>
        <w:tc>
          <w:tcPr>
            <w:tcW w:w="720" w:type="dxa"/>
          </w:tcPr>
          <w:p w14:paraId="1EADFB0E" w14:textId="0A6DB752" w:rsidR="007B7366" w:rsidRPr="007B7366" w:rsidRDefault="007B7366" w:rsidP="00802CF5">
            <w:pPr>
              <w:jc w:val="both"/>
              <w:rPr>
                <w:rFonts w:eastAsia="Calibri" w:cstheme="minorHAnsi"/>
                <w:sz w:val="20"/>
                <w:szCs w:val="20"/>
              </w:rPr>
            </w:pPr>
            <w:r w:rsidRPr="007B7366">
              <w:rPr>
                <w:rFonts w:eastAsia="Calibri" w:cstheme="minorHAnsi"/>
                <w:sz w:val="20"/>
                <w:szCs w:val="20"/>
              </w:rPr>
              <w:t xml:space="preserve">SB / </w:t>
            </w:r>
            <w:r w:rsidR="00753CFD">
              <w:rPr>
                <w:rFonts w:eastAsia="Calibri" w:cstheme="minorHAnsi"/>
                <w:sz w:val="20"/>
                <w:szCs w:val="20"/>
              </w:rPr>
              <w:t>Staff</w:t>
            </w:r>
          </w:p>
        </w:tc>
        <w:tc>
          <w:tcPr>
            <w:tcW w:w="720" w:type="dxa"/>
          </w:tcPr>
          <w:p w14:paraId="13038377" w14:textId="314EEA25" w:rsidR="007B7366" w:rsidRPr="007B7366" w:rsidRDefault="00753CFD" w:rsidP="00802CF5">
            <w:pPr>
              <w:jc w:val="both"/>
              <w:rPr>
                <w:rFonts w:eastAsia="Calibri" w:cstheme="minorHAnsi"/>
                <w:sz w:val="20"/>
                <w:szCs w:val="20"/>
              </w:rPr>
            </w:pPr>
            <w:r>
              <w:rPr>
                <w:rFonts w:eastAsia="Calibri" w:cstheme="minorHAnsi"/>
                <w:sz w:val="20"/>
                <w:szCs w:val="20"/>
              </w:rPr>
              <w:t>12/22</w:t>
            </w:r>
          </w:p>
        </w:tc>
        <w:tc>
          <w:tcPr>
            <w:tcW w:w="720" w:type="dxa"/>
          </w:tcPr>
          <w:p w14:paraId="08D71572" w14:textId="1B95ED15" w:rsidR="007B7366" w:rsidRPr="007B7366" w:rsidRDefault="00753CFD" w:rsidP="00802CF5">
            <w:pPr>
              <w:jc w:val="both"/>
              <w:rPr>
                <w:rFonts w:eastAsia="Calibri" w:cstheme="minorHAnsi"/>
                <w:sz w:val="20"/>
                <w:szCs w:val="20"/>
              </w:rPr>
            </w:pPr>
            <w:r>
              <w:rPr>
                <w:rFonts w:eastAsia="Calibri" w:cstheme="minorHAnsi"/>
                <w:sz w:val="20"/>
                <w:szCs w:val="20"/>
              </w:rPr>
              <w:t>n/a</w:t>
            </w:r>
          </w:p>
        </w:tc>
        <w:tc>
          <w:tcPr>
            <w:tcW w:w="1260" w:type="dxa"/>
          </w:tcPr>
          <w:p w14:paraId="3E5E6625" w14:textId="77777777" w:rsidR="007B7366" w:rsidRPr="007B7366" w:rsidRDefault="007B7366" w:rsidP="00802CF5">
            <w:pPr>
              <w:jc w:val="both"/>
              <w:rPr>
                <w:rFonts w:eastAsia="Calibri" w:cstheme="minorHAnsi"/>
                <w:sz w:val="20"/>
                <w:szCs w:val="20"/>
              </w:rPr>
            </w:pPr>
            <w:r w:rsidRPr="007B7366">
              <w:rPr>
                <w:rFonts w:eastAsia="Calibri" w:cstheme="minorHAnsi"/>
                <w:sz w:val="20"/>
                <w:szCs w:val="20"/>
              </w:rPr>
              <w:t>Curriculum</w:t>
            </w:r>
          </w:p>
        </w:tc>
        <w:tc>
          <w:tcPr>
            <w:tcW w:w="1893" w:type="dxa"/>
          </w:tcPr>
          <w:p w14:paraId="53E8AEE6" w14:textId="208AA01F" w:rsidR="00753CFD" w:rsidRPr="007068BF" w:rsidRDefault="007B7366" w:rsidP="00802CF5">
            <w:pPr>
              <w:jc w:val="both"/>
              <w:rPr>
                <w:rFonts w:eastAsia="Calibri" w:cstheme="minorHAnsi"/>
                <w:sz w:val="20"/>
                <w:szCs w:val="20"/>
                <w:highlight w:val="yellow"/>
              </w:rPr>
            </w:pPr>
            <w:r w:rsidRPr="007068BF">
              <w:rPr>
                <w:rFonts w:eastAsia="Calibri" w:cstheme="minorHAnsi"/>
                <w:sz w:val="20"/>
                <w:szCs w:val="20"/>
                <w:highlight w:val="yellow"/>
              </w:rPr>
              <w:t xml:space="preserve">B - Squared and </w:t>
            </w:r>
            <w:proofErr w:type="spellStart"/>
            <w:r w:rsidRPr="007068BF">
              <w:rPr>
                <w:rFonts w:eastAsia="Calibri" w:cstheme="minorHAnsi"/>
                <w:sz w:val="20"/>
                <w:szCs w:val="20"/>
                <w:highlight w:val="yellow"/>
              </w:rPr>
              <w:t>EfL</w:t>
            </w:r>
            <w:proofErr w:type="spellEnd"/>
            <w:r w:rsidRPr="007068BF">
              <w:rPr>
                <w:rFonts w:eastAsia="Calibri" w:cstheme="minorHAnsi"/>
                <w:sz w:val="20"/>
                <w:szCs w:val="20"/>
                <w:highlight w:val="yellow"/>
              </w:rPr>
              <w:t xml:space="preserve"> evidence and progress.</w:t>
            </w:r>
          </w:p>
          <w:p w14:paraId="593EBD14" w14:textId="1B73A9D2" w:rsidR="007B7366" w:rsidRPr="007B7366" w:rsidRDefault="007B7366" w:rsidP="00802CF5">
            <w:pPr>
              <w:jc w:val="both"/>
              <w:rPr>
                <w:rFonts w:eastAsia="Calibri" w:cstheme="minorHAnsi"/>
                <w:sz w:val="20"/>
                <w:szCs w:val="20"/>
              </w:rPr>
            </w:pPr>
            <w:r w:rsidRPr="007068BF">
              <w:rPr>
                <w:rFonts w:eastAsia="Calibri" w:cstheme="minorHAnsi"/>
                <w:sz w:val="20"/>
                <w:szCs w:val="20"/>
                <w:highlight w:val="yellow"/>
              </w:rPr>
              <w:t>Reduction in work avoidance / negative behaviours &amp; improved engagement in curriculum.</w:t>
            </w:r>
          </w:p>
        </w:tc>
        <w:tc>
          <w:tcPr>
            <w:tcW w:w="2967" w:type="dxa"/>
          </w:tcPr>
          <w:p w14:paraId="40D3597C" w14:textId="77777777" w:rsidR="007B7366" w:rsidRDefault="007068BF" w:rsidP="00802CF5">
            <w:pPr>
              <w:jc w:val="both"/>
              <w:rPr>
                <w:rFonts w:eastAsia="Calibri" w:cstheme="minorHAnsi"/>
                <w:sz w:val="20"/>
                <w:szCs w:val="20"/>
              </w:rPr>
            </w:pPr>
            <w:r>
              <w:rPr>
                <w:rFonts w:eastAsia="Calibri" w:cstheme="minorHAnsi"/>
                <w:sz w:val="20"/>
                <w:szCs w:val="20"/>
              </w:rPr>
              <w:t xml:space="preserve">Academic attainment rising due to more secure planning from subject leads. </w:t>
            </w:r>
          </w:p>
          <w:p w14:paraId="701D3E9F" w14:textId="77777777" w:rsidR="007068BF" w:rsidRDefault="007068BF" w:rsidP="00802CF5">
            <w:pPr>
              <w:jc w:val="both"/>
              <w:rPr>
                <w:rFonts w:eastAsia="Calibri" w:cstheme="minorHAnsi"/>
                <w:sz w:val="20"/>
                <w:szCs w:val="20"/>
              </w:rPr>
            </w:pPr>
            <w:r>
              <w:rPr>
                <w:rFonts w:eastAsia="Calibri" w:cstheme="minorHAnsi"/>
                <w:sz w:val="20"/>
                <w:szCs w:val="20"/>
              </w:rPr>
              <w:t>SMSC curriculum in place.</w:t>
            </w:r>
          </w:p>
          <w:p w14:paraId="395AAD00" w14:textId="77777777" w:rsidR="007068BF" w:rsidRDefault="007068BF" w:rsidP="00802CF5">
            <w:pPr>
              <w:jc w:val="both"/>
              <w:rPr>
                <w:rFonts w:eastAsia="Calibri" w:cstheme="minorHAnsi"/>
                <w:sz w:val="20"/>
                <w:szCs w:val="20"/>
              </w:rPr>
            </w:pPr>
            <w:r>
              <w:rPr>
                <w:rFonts w:eastAsia="Calibri" w:cstheme="minorHAnsi"/>
                <w:sz w:val="20"/>
                <w:szCs w:val="20"/>
              </w:rPr>
              <w:t xml:space="preserve">Adaptation across school for individual needs. </w:t>
            </w:r>
          </w:p>
          <w:p w14:paraId="2C453F47" w14:textId="77777777" w:rsidR="007068BF" w:rsidRDefault="007068BF" w:rsidP="00802CF5">
            <w:pPr>
              <w:jc w:val="both"/>
              <w:rPr>
                <w:rFonts w:eastAsia="Calibri" w:cstheme="minorHAnsi"/>
                <w:sz w:val="20"/>
                <w:szCs w:val="20"/>
              </w:rPr>
            </w:pPr>
            <w:proofErr w:type="spellStart"/>
            <w:r>
              <w:rPr>
                <w:rFonts w:eastAsia="Calibri" w:cstheme="minorHAnsi"/>
                <w:sz w:val="20"/>
                <w:szCs w:val="20"/>
              </w:rPr>
              <w:t>Bsquared</w:t>
            </w:r>
            <w:proofErr w:type="spellEnd"/>
            <w:r>
              <w:rPr>
                <w:rFonts w:eastAsia="Calibri" w:cstheme="minorHAnsi"/>
                <w:sz w:val="20"/>
                <w:szCs w:val="20"/>
              </w:rPr>
              <w:t xml:space="preserve"> only now use for Core subjects. </w:t>
            </w:r>
          </w:p>
          <w:p w14:paraId="56E89AAE" w14:textId="703FE02D" w:rsidR="007068BF" w:rsidRPr="007B7366" w:rsidRDefault="007068BF" w:rsidP="00802CF5">
            <w:pPr>
              <w:jc w:val="both"/>
              <w:rPr>
                <w:rFonts w:eastAsia="Calibri" w:cstheme="minorHAnsi"/>
                <w:sz w:val="20"/>
                <w:szCs w:val="20"/>
              </w:rPr>
            </w:pPr>
            <w:r>
              <w:rPr>
                <w:rFonts w:eastAsia="Calibri" w:cstheme="minorHAnsi"/>
                <w:sz w:val="20"/>
                <w:szCs w:val="20"/>
              </w:rPr>
              <w:t>RF1 and CPOMMs data.</w:t>
            </w:r>
          </w:p>
        </w:tc>
      </w:tr>
      <w:tr w:rsidR="00B10901" w:rsidRPr="007B7366" w14:paraId="7600D01F" w14:textId="77777777" w:rsidTr="000558E6">
        <w:trPr>
          <w:trHeight w:val="2133"/>
        </w:trPr>
        <w:tc>
          <w:tcPr>
            <w:tcW w:w="3420" w:type="dxa"/>
          </w:tcPr>
          <w:p w14:paraId="1DCD4F37" w14:textId="77777777" w:rsidR="007B7366" w:rsidRPr="00911CE4" w:rsidRDefault="007B7366" w:rsidP="00802CF5">
            <w:pPr>
              <w:jc w:val="both"/>
              <w:rPr>
                <w:rFonts w:eastAsia="Calibri" w:cstheme="minorHAnsi"/>
                <w:sz w:val="20"/>
                <w:szCs w:val="20"/>
                <w:highlight w:val="yellow"/>
              </w:rPr>
            </w:pPr>
            <w:r w:rsidRPr="00911CE4">
              <w:rPr>
                <w:rFonts w:eastAsia="Calibri" w:cstheme="minorHAnsi"/>
                <w:sz w:val="20"/>
                <w:szCs w:val="20"/>
                <w:highlight w:val="yellow"/>
              </w:rPr>
              <w:t>Developing positive links with local community &amp; educational settings.</w:t>
            </w:r>
          </w:p>
          <w:p w14:paraId="6864A0A2" w14:textId="77777777" w:rsidR="007B7366" w:rsidRPr="00911CE4" w:rsidRDefault="007B7366" w:rsidP="00802CF5">
            <w:pPr>
              <w:jc w:val="both"/>
              <w:rPr>
                <w:rFonts w:eastAsia="Calibri" w:cstheme="minorHAnsi"/>
                <w:sz w:val="20"/>
                <w:szCs w:val="20"/>
                <w:highlight w:val="yellow"/>
              </w:rPr>
            </w:pPr>
          </w:p>
          <w:p w14:paraId="777354C5" w14:textId="77777777" w:rsidR="007B7366" w:rsidRPr="00911CE4" w:rsidRDefault="007B7366" w:rsidP="00802CF5">
            <w:pPr>
              <w:jc w:val="both"/>
              <w:rPr>
                <w:rFonts w:eastAsia="Calibri" w:cstheme="minorHAnsi"/>
                <w:sz w:val="20"/>
                <w:szCs w:val="20"/>
                <w:highlight w:val="yellow"/>
              </w:rPr>
            </w:pPr>
            <w:r w:rsidRPr="00911CE4">
              <w:rPr>
                <w:rFonts w:eastAsia="Calibri" w:cstheme="minorHAnsi"/>
                <w:sz w:val="20"/>
                <w:szCs w:val="20"/>
                <w:highlight w:val="yellow"/>
              </w:rPr>
              <w:t>Make links with other schools for work moderation purposes.</w:t>
            </w:r>
          </w:p>
        </w:tc>
        <w:tc>
          <w:tcPr>
            <w:tcW w:w="3960" w:type="dxa"/>
          </w:tcPr>
          <w:p w14:paraId="1E87F551" w14:textId="649B13AC" w:rsidR="007B7366" w:rsidRPr="00911CE4" w:rsidRDefault="007B7366" w:rsidP="00802CF5">
            <w:pPr>
              <w:jc w:val="both"/>
              <w:rPr>
                <w:rFonts w:eastAsia="Calibri" w:cstheme="minorHAnsi"/>
                <w:sz w:val="20"/>
                <w:szCs w:val="20"/>
                <w:highlight w:val="yellow"/>
              </w:rPr>
            </w:pPr>
            <w:r w:rsidRPr="00911CE4">
              <w:rPr>
                <w:rFonts w:eastAsia="Calibri" w:cstheme="minorHAnsi"/>
                <w:sz w:val="20"/>
                <w:szCs w:val="20"/>
                <w:highlight w:val="yellow"/>
              </w:rPr>
              <w:t xml:space="preserve">Provide opportunities for teachers and senior leaders for visits, </w:t>
            </w:r>
            <w:r w:rsidR="00B25BD6" w:rsidRPr="00911CE4">
              <w:rPr>
                <w:rFonts w:eastAsia="Calibri" w:cstheme="minorHAnsi"/>
                <w:sz w:val="20"/>
                <w:szCs w:val="20"/>
                <w:highlight w:val="yellow"/>
              </w:rPr>
              <w:t>liaison,</w:t>
            </w:r>
            <w:r w:rsidRPr="00911CE4">
              <w:rPr>
                <w:rFonts w:eastAsia="Calibri" w:cstheme="minorHAnsi"/>
                <w:sz w:val="20"/>
                <w:szCs w:val="20"/>
                <w:highlight w:val="yellow"/>
              </w:rPr>
              <w:t xml:space="preserve"> and communication.</w:t>
            </w:r>
          </w:p>
          <w:p w14:paraId="60DADFB1" w14:textId="77777777" w:rsidR="007B7366" w:rsidRPr="00911CE4" w:rsidRDefault="007B7366" w:rsidP="00802CF5">
            <w:pPr>
              <w:jc w:val="both"/>
              <w:rPr>
                <w:rFonts w:eastAsia="Calibri" w:cstheme="minorHAnsi"/>
                <w:sz w:val="20"/>
                <w:szCs w:val="20"/>
                <w:highlight w:val="yellow"/>
              </w:rPr>
            </w:pPr>
            <w:r w:rsidRPr="00911CE4">
              <w:rPr>
                <w:rFonts w:eastAsia="Calibri" w:cstheme="minorHAnsi"/>
                <w:sz w:val="20"/>
                <w:szCs w:val="20"/>
                <w:highlight w:val="yellow"/>
              </w:rPr>
              <w:t>Share good practise examples.</w:t>
            </w:r>
          </w:p>
          <w:p w14:paraId="47C47D24" w14:textId="77777777" w:rsidR="007B7366" w:rsidRPr="00911CE4" w:rsidRDefault="007B7366" w:rsidP="00802CF5">
            <w:pPr>
              <w:jc w:val="both"/>
              <w:rPr>
                <w:rFonts w:eastAsia="Calibri" w:cstheme="minorHAnsi"/>
                <w:sz w:val="20"/>
                <w:szCs w:val="20"/>
                <w:highlight w:val="yellow"/>
              </w:rPr>
            </w:pPr>
            <w:r w:rsidRPr="00911CE4">
              <w:rPr>
                <w:rFonts w:eastAsia="Calibri" w:cstheme="minorHAnsi"/>
                <w:sz w:val="20"/>
                <w:szCs w:val="20"/>
                <w:highlight w:val="yellow"/>
              </w:rPr>
              <w:t>Coordinate and facilitate links and opportunities for liaison.</w:t>
            </w:r>
          </w:p>
          <w:p w14:paraId="5801A0DF" w14:textId="77777777" w:rsidR="007B7366" w:rsidRPr="00911CE4" w:rsidRDefault="007B7366" w:rsidP="00802CF5">
            <w:pPr>
              <w:jc w:val="both"/>
              <w:rPr>
                <w:rFonts w:eastAsia="Calibri" w:cstheme="minorHAnsi"/>
                <w:sz w:val="20"/>
                <w:szCs w:val="20"/>
                <w:highlight w:val="yellow"/>
              </w:rPr>
            </w:pPr>
            <w:r w:rsidRPr="00911CE4">
              <w:rPr>
                <w:rFonts w:eastAsia="Calibri" w:cstheme="minorHAnsi"/>
                <w:sz w:val="20"/>
                <w:szCs w:val="20"/>
                <w:highlight w:val="yellow"/>
              </w:rPr>
              <w:t xml:space="preserve"> </w:t>
            </w:r>
          </w:p>
          <w:p w14:paraId="51858033" w14:textId="77777777" w:rsidR="007B7366" w:rsidRPr="00911CE4" w:rsidRDefault="007B7366" w:rsidP="00802CF5">
            <w:pPr>
              <w:jc w:val="both"/>
              <w:rPr>
                <w:rFonts w:eastAsia="Calibri" w:cstheme="minorHAnsi"/>
                <w:sz w:val="20"/>
                <w:szCs w:val="20"/>
                <w:highlight w:val="yellow"/>
              </w:rPr>
            </w:pPr>
          </w:p>
          <w:p w14:paraId="099401AB" w14:textId="77777777" w:rsidR="007B7366" w:rsidRPr="00911CE4" w:rsidRDefault="007B7366" w:rsidP="00802CF5">
            <w:pPr>
              <w:jc w:val="both"/>
              <w:rPr>
                <w:rFonts w:eastAsia="Calibri" w:cstheme="minorHAnsi"/>
                <w:sz w:val="20"/>
                <w:szCs w:val="20"/>
                <w:highlight w:val="yellow"/>
              </w:rPr>
            </w:pPr>
          </w:p>
        </w:tc>
        <w:tc>
          <w:tcPr>
            <w:tcW w:w="720" w:type="dxa"/>
          </w:tcPr>
          <w:p w14:paraId="0E10A822" w14:textId="77777777" w:rsidR="007B7366" w:rsidRPr="00911CE4" w:rsidRDefault="007B7366" w:rsidP="00802CF5">
            <w:pPr>
              <w:jc w:val="both"/>
              <w:rPr>
                <w:rFonts w:eastAsia="Calibri" w:cstheme="minorHAnsi"/>
                <w:sz w:val="20"/>
                <w:szCs w:val="20"/>
                <w:highlight w:val="yellow"/>
              </w:rPr>
            </w:pPr>
            <w:r w:rsidRPr="00911CE4">
              <w:rPr>
                <w:rFonts w:eastAsia="Calibri" w:cstheme="minorHAnsi"/>
                <w:sz w:val="20"/>
                <w:szCs w:val="20"/>
                <w:highlight w:val="yellow"/>
              </w:rPr>
              <w:t>SB / SLT</w:t>
            </w:r>
          </w:p>
        </w:tc>
        <w:tc>
          <w:tcPr>
            <w:tcW w:w="720" w:type="dxa"/>
          </w:tcPr>
          <w:p w14:paraId="300EDDDE" w14:textId="7CFEE668" w:rsidR="007B7366" w:rsidRPr="00911CE4" w:rsidRDefault="00753CFD" w:rsidP="00802CF5">
            <w:pPr>
              <w:jc w:val="both"/>
              <w:rPr>
                <w:rFonts w:eastAsia="Calibri" w:cstheme="minorHAnsi"/>
                <w:sz w:val="20"/>
                <w:szCs w:val="20"/>
                <w:highlight w:val="yellow"/>
              </w:rPr>
            </w:pPr>
            <w:r w:rsidRPr="00911CE4">
              <w:rPr>
                <w:rFonts w:eastAsia="Calibri" w:cstheme="minorHAnsi"/>
                <w:sz w:val="20"/>
                <w:szCs w:val="20"/>
                <w:highlight w:val="yellow"/>
              </w:rPr>
              <w:t>06/23</w:t>
            </w:r>
          </w:p>
        </w:tc>
        <w:tc>
          <w:tcPr>
            <w:tcW w:w="720" w:type="dxa"/>
          </w:tcPr>
          <w:p w14:paraId="45626C5C" w14:textId="677B0F84" w:rsidR="007B7366" w:rsidRPr="00911CE4" w:rsidRDefault="00753CFD" w:rsidP="00802CF5">
            <w:pPr>
              <w:jc w:val="both"/>
              <w:rPr>
                <w:rFonts w:eastAsia="Calibri" w:cstheme="minorHAnsi"/>
                <w:sz w:val="20"/>
                <w:szCs w:val="20"/>
                <w:highlight w:val="yellow"/>
              </w:rPr>
            </w:pPr>
            <w:r w:rsidRPr="00911CE4">
              <w:rPr>
                <w:rFonts w:eastAsia="Calibri" w:cstheme="minorHAnsi"/>
                <w:sz w:val="20"/>
                <w:szCs w:val="20"/>
                <w:highlight w:val="yellow"/>
              </w:rPr>
              <w:t>n/a</w:t>
            </w:r>
          </w:p>
        </w:tc>
        <w:tc>
          <w:tcPr>
            <w:tcW w:w="1260" w:type="dxa"/>
          </w:tcPr>
          <w:p w14:paraId="6BE3CFAC" w14:textId="77777777" w:rsidR="007B7366" w:rsidRPr="00911CE4" w:rsidRDefault="007B7366" w:rsidP="00802CF5">
            <w:pPr>
              <w:jc w:val="both"/>
              <w:rPr>
                <w:rFonts w:eastAsia="Calibri" w:cstheme="minorHAnsi"/>
                <w:sz w:val="20"/>
                <w:szCs w:val="20"/>
                <w:highlight w:val="yellow"/>
              </w:rPr>
            </w:pPr>
            <w:r w:rsidRPr="00911CE4">
              <w:rPr>
                <w:rFonts w:eastAsia="Calibri" w:cstheme="minorHAnsi"/>
                <w:sz w:val="20"/>
                <w:szCs w:val="20"/>
                <w:highlight w:val="yellow"/>
              </w:rPr>
              <w:t>Sub Leads</w:t>
            </w:r>
          </w:p>
        </w:tc>
        <w:tc>
          <w:tcPr>
            <w:tcW w:w="1893" w:type="dxa"/>
          </w:tcPr>
          <w:p w14:paraId="1DA2F9EA" w14:textId="77777777" w:rsidR="007B7366" w:rsidRPr="00911CE4" w:rsidRDefault="007B7366" w:rsidP="00802CF5">
            <w:pPr>
              <w:jc w:val="both"/>
              <w:rPr>
                <w:rFonts w:eastAsia="Calibri" w:cstheme="minorHAnsi"/>
                <w:sz w:val="20"/>
                <w:szCs w:val="20"/>
                <w:highlight w:val="yellow"/>
              </w:rPr>
            </w:pPr>
            <w:r w:rsidRPr="00911CE4">
              <w:rPr>
                <w:rFonts w:eastAsia="Calibri" w:cstheme="minorHAnsi"/>
                <w:sz w:val="20"/>
                <w:szCs w:val="20"/>
                <w:highlight w:val="yellow"/>
              </w:rPr>
              <w:t>Increase in community participation events.</w:t>
            </w:r>
          </w:p>
          <w:p w14:paraId="105A4660" w14:textId="307E4977" w:rsidR="007B7366" w:rsidRPr="00911CE4" w:rsidRDefault="007B7366" w:rsidP="00802CF5">
            <w:pPr>
              <w:jc w:val="both"/>
              <w:rPr>
                <w:rFonts w:eastAsia="Calibri" w:cstheme="minorHAnsi"/>
                <w:sz w:val="20"/>
                <w:szCs w:val="20"/>
                <w:highlight w:val="yellow"/>
              </w:rPr>
            </w:pPr>
            <w:r w:rsidRPr="00911CE4">
              <w:rPr>
                <w:rFonts w:eastAsia="Calibri" w:cstheme="minorHAnsi"/>
                <w:sz w:val="20"/>
                <w:szCs w:val="20"/>
                <w:highlight w:val="yellow"/>
              </w:rPr>
              <w:t xml:space="preserve">Enhanced school </w:t>
            </w:r>
            <w:r w:rsidR="00B25BD6" w:rsidRPr="00911CE4">
              <w:rPr>
                <w:rFonts w:eastAsia="Calibri" w:cstheme="minorHAnsi"/>
                <w:sz w:val="20"/>
                <w:szCs w:val="20"/>
                <w:highlight w:val="yellow"/>
              </w:rPr>
              <w:t>profile. -</w:t>
            </w:r>
            <w:r w:rsidRPr="00911CE4">
              <w:rPr>
                <w:rFonts w:eastAsia="Calibri" w:cstheme="minorHAnsi"/>
                <w:sz w:val="20"/>
                <w:szCs w:val="20"/>
                <w:highlight w:val="yellow"/>
              </w:rPr>
              <w:t xml:space="preserve"> Evidence on school website and increased communication with parents / staff and Governors.</w:t>
            </w:r>
          </w:p>
          <w:p w14:paraId="724A8579" w14:textId="77777777" w:rsidR="007B7366" w:rsidRPr="00911CE4" w:rsidRDefault="007B7366" w:rsidP="00802CF5">
            <w:pPr>
              <w:jc w:val="both"/>
              <w:rPr>
                <w:rFonts w:eastAsia="Calibri" w:cstheme="minorHAnsi"/>
                <w:sz w:val="20"/>
                <w:szCs w:val="20"/>
                <w:highlight w:val="yellow"/>
              </w:rPr>
            </w:pPr>
            <w:r w:rsidRPr="00911CE4">
              <w:rPr>
                <w:rFonts w:eastAsia="Calibri" w:cstheme="minorHAnsi"/>
                <w:sz w:val="20"/>
                <w:szCs w:val="20"/>
                <w:highlight w:val="yellow"/>
              </w:rPr>
              <w:t>Raise local profile of school.</w:t>
            </w:r>
          </w:p>
          <w:p w14:paraId="0D531DFA" w14:textId="1E95C0E4" w:rsidR="007B7366" w:rsidRPr="00911CE4" w:rsidRDefault="007B7366" w:rsidP="00802CF5">
            <w:pPr>
              <w:jc w:val="both"/>
              <w:rPr>
                <w:rFonts w:eastAsia="Calibri" w:cstheme="minorHAnsi"/>
                <w:sz w:val="20"/>
                <w:szCs w:val="20"/>
                <w:highlight w:val="yellow"/>
              </w:rPr>
            </w:pPr>
            <w:r w:rsidRPr="00911CE4">
              <w:rPr>
                <w:rFonts w:eastAsia="Calibri" w:cstheme="minorHAnsi"/>
                <w:sz w:val="20"/>
                <w:szCs w:val="20"/>
                <w:highlight w:val="yellow"/>
              </w:rPr>
              <w:lastRenderedPageBreak/>
              <w:t>Regular work moderation meetings</w:t>
            </w:r>
          </w:p>
          <w:p w14:paraId="48B1B445" w14:textId="77777777" w:rsidR="007B7366" w:rsidRPr="00911CE4" w:rsidRDefault="007B7366" w:rsidP="00802CF5">
            <w:pPr>
              <w:jc w:val="both"/>
              <w:rPr>
                <w:rFonts w:eastAsia="Calibri" w:cstheme="minorHAnsi"/>
                <w:sz w:val="20"/>
                <w:szCs w:val="20"/>
                <w:highlight w:val="yellow"/>
              </w:rPr>
            </w:pPr>
          </w:p>
        </w:tc>
        <w:tc>
          <w:tcPr>
            <w:tcW w:w="2967" w:type="dxa"/>
          </w:tcPr>
          <w:p w14:paraId="0145CC96" w14:textId="77777777" w:rsidR="007B7366" w:rsidRDefault="004D109E" w:rsidP="00802CF5">
            <w:pPr>
              <w:jc w:val="both"/>
              <w:rPr>
                <w:rFonts w:eastAsia="Calibri" w:cstheme="minorHAnsi"/>
                <w:sz w:val="20"/>
                <w:szCs w:val="20"/>
              </w:rPr>
            </w:pPr>
            <w:r>
              <w:rPr>
                <w:rFonts w:eastAsia="Calibri" w:cstheme="minorHAnsi"/>
                <w:sz w:val="20"/>
                <w:szCs w:val="20"/>
              </w:rPr>
              <w:lastRenderedPageBreak/>
              <w:t xml:space="preserve">Some opportunities have ben present towards the end of the academic year. </w:t>
            </w:r>
          </w:p>
          <w:p w14:paraId="172AF8F5" w14:textId="77777777" w:rsidR="004D109E" w:rsidRDefault="008101B3" w:rsidP="00802CF5">
            <w:pPr>
              <w:jc w:val="both"/>
              <w:rPr>
                <w:rFonts w:eastAsia="Calibri" w:cstheme="minorHAnsi"/>
                <w:sz w:val="20"/>
                <w:szCs w:val="20"/>
              </w:rPr>
            </w:pPr>
            <w:r>
              <w:rPr>
                <w:rFonts w:eastAsia="Calibri" w:cstheme="minorHAnsi"/>
                <w:sz w:val="20"/>
                <w:szCs w:val="20"/>
              </w:rPr>
              <w:t>LA moderation produced good results.</w:t>
            </w:r>
          </w:p>
          <w:p w14:paraId="645D9A99" w14:textId="47ABDAF2" w:rsidR="008101B3" w:rsidRPr="007B7366" w:rsidRDefault="008101B3" w:rsidP="00802CF5">
            <w:pPr>
              <w:jc w:val="both"/>
              <w:rPr>
                <w:rFonts w:eastAsia="Calibri" w:cstheme="minorHAnsi"/>
                <w:sz w:val="20"/>
                <w:szCs w:val="20"/>
              </w:rPr>
            </w:pPr>
            <w:r>
              <w:rPr>
                <w:rFonts w:eastAsia="Calibri" w:cstheme="minorHAnsi"/>
                <w:sz w:val="20"/>
                <w:szCs w:val="20"/>
              </w:rPr>
              <w:t xml:space="preserve">Next steps to link in with other schools for clear moderation. </w:t>
            </w:r>
          </w:p>
        </w:tc>
      </w:tr>
      <w:tr w:rsidR="00B10901" w:rsidRPr="007B7366" w14:paraId="63C4E8A4" w14:textId="77777777" w:rsidTr="000558E6">
        <w:trPr>
          <w:trHeight w:val="974"/>
        </w:trPr>
        <w:tc>
          <w:tcPr>
            <w:tcW w:w="3420" w:type="dxa"/>
          </w:tcPr>
          <w:p w14:paraId="183D2EB9" w14:textId="77777777" w:rsidR="007B7366" w:rsidRPr="0031345C" w:rsidRDefault="007B7366" w:rsidP="00802CF5">
            <w:pPr>
              <w:jc w:val="both"/>
              <w:rPr>
                <w:rFonts w:eastAsia="Calibri" w:cstheme="minorHAnsi"/>
                <w:sz w:val="20"/>
                <w:szCs w:val="20"/>
                <w:highlight w:val="yellow"/>
              </w:rPr>
            </w:pPr>
            <w:r w:rsidRPr="0031345C">
              <w:rPr>
                <w:rFonts w:eastAsia="Calibri" w:cstheme="minorHAnsi"/>
                <w:sz w:val="20"/>
                <w:szCs w:val="20"/>
                <w:highlight w:val="yellow"/>
              </w:rPr>
              <w:t>Pupil parliament involvement.</w:t>
            </w:r>
          </w:p>
        </w:tc>
        <w:tc>
          <w:tcPr>
            <w:tcW w:w="3960" w:type="dxa"/>
          </w:tcPr>
          <w:p w14:paraId="7E36339D" w14:textId="77777777" w:rsidR="007B7366" w:rsidRPr="0031345C" w:rsidRDefault="007B7366" w:rsidP="00802CF5">
            <w:pPr>
              <w:jc w:val="both"/>
              <w:rPr>
                <w:rFonts w:eastAsia="Calibri" w:cstheme="minorHAnsi"/>
                <w:sz w:val="20"/>
                <w:szCs w:val="20"/>
                <w:highlight w:val="yellow"/>
              </w:rPr>
            </w:pPr>
            <w:r w:rsidRPr="0031345C">
              <w:rPr>
                <w:rFonts w:eastAsia="Calibri" w:cstheme="minorHAnsi"/>
                <w:sz w:val="20"/>
                <w:szCs w:val="20"/>
                <w:highlight w:val="yellow"/>
              </w:rPr>
              <w:t>Active involvement with SHARES</w:t>
            </w:r>
          </w:p>
          <w:p w14:paraId="00670806" w14:textId="77777777" w:rsidR="007B7366" w:rsidRPr="007B7366" w:rsidRDefault="007B7366" w:rsidP="00802CF5">
            <w:pPr>
              <w:jc w:val="both"/>
              <w:rPr>
                <w:rFonts w:eastAsia="Calibri" w:cstheme="minorHAnsi"/>
                <w:sz w:val="20"/>
                <w:szCs w:val="20"/>
              </w:rPr>
            </w:pPr>
            <w:r w:rsidRPr="0031345C">
              <w:rPr>
                <w:rFonts w:eastAsia="Calibri" w:cstheme="minorHAnsi"/>
                <w:sz w:val="20"/>
                <w:szCs w:val="20"/>
                <w:highlight w:val="yellow"/>
              </w:rPr>
              <w:t>Encourage democratic process of school representatives through school council reps.</w:t>
            </w:r>
          </w:p>
        </w:tc>
        <w:tc>
          <w:tcPr>
            <w:tcW w:w="720" w:type="dxa"/>
          </w:tcPr>
          <w:p w14:paraId="0BAB7692" w14:textId="711800D6" w:rsidR="007B7366" w:rsidRPr="007B7366" w:rsidRDefault="007B7366" w:rsidP="00802CF5">
            <w:pPr>
              <w:jc w:val="both"/>
              <w:rPr>
                <w:rFonts w:eastAsia="Calibri" w:cstheme="minorHAnsi"/>
                <w:sz w:val="20"/>
                <w:szCs w:val="20"/>
              </w:rPr>
            </w:pPr>
            <w:r w:rsidRPr="007B7366">
              <w:rPr>
                <w:rFonts w:eastAsia="Calibri" w:cstheme="minorHAnsi"/>
                <w:sz w:val="20"/>
                <w:szCs w:val="20"/>
              </w:rPr>
              <w:t xml:space="preserve">SB / </w:t>
            </w:r>
            <w:r w:rsidR="00753CFD">
              <w:rPr>
                <w:rFonts w:eastAsia="Calibri" w:cstheme="minorHAnsi"/>
                <w:sz w:val="20"/>
                <w:szCs w:val="20"/>
              </w:rPr>
              <w:t>Pupils</w:t>
            </w:r>
          </w:p>
        </w:tc>
        <w:tc>
          <w:tcPr>
            <w:tcW w:w="720" w:type="dxa"/>
          </w:tcPr>
          <w:p w14:paraId="4BF06ED8" w14:textId="484087D8" w:rsidR="007B7366" w:rsidRPr="007B7366" w:rsidRDefault="00753CFD" w:rsidP="00802CF5">
            <w:pPr>
              <w:jc w:val="both"/>
              <w:rPr>
                <w:rFonts w:eastAsia="Calibri" w:cstheme="minorHAnsi"/>
                <w:sz w:val="20"/>
                <w:szCs w:val="20"/>
              </w:rPr>
            </w:pPr>
            <w:r>
              <w:rPr>
                <w:rFonts w:eastAsia="Calibri" w:cstheme="minorHAnsi"/>
                <w:sz w:val="20"/>
                <w:szCs w:val="20"/>
              </w:rPr>
              <w:t>06/23</w:t>
            </w:r>
          </w:p>
        </w:tc>
        <w:tc>
          <w:tcPr>
            <w:tcW w:w="720" w:type="dxa"/>
          </w:tcPr>
          <w:p w14:paraId="61D93856" w14:textId="3A9AF4F1" w:rsidR="007B7366" w:rsidRPr="007B7366" w:rsidRDefault="00753CFD" w:rsidP="00802CF5">
            <w:pPr>
              <w:jc w:val="both"/>
              <w:rPr>
                <w:rFonts w:eastAsia="Calibri" w:cstheme="minorHAnsi"/>
                <w:sz w:val="20"/>
                <w:szCs w:val="20"/>
              </w:rPr>
            </w:pPr>
            <w:r>
              <w:rPr>
                <w:rFonts w:eastAsia="Calibri" w:cstheme="minorHAnsi"/>
                <w:sz w:val="20"/>
                <w:szCs w:val="20"/>
              </w:rPr>
              <w:t>n/a</w:t>
            </w:r>
          </w:p>
        </w:tc>
        <w:tc>
          <w:tcPr>
            <w:tcW w:w="1260" w:type="dxa"/>
          </w:tcPr>
          <w:p w14:paraId="65533107" w14:textId="77777777" w:rsidR="007B7366" w:rsidRPr="007B7366" w:rsidRDefault="007B7366" w:rsidP="00802CF5">
            <w:pPr>
              <w:jc w:val="both"/>
              <w:rPr>
                <w:rFonts w:eastAsia="Calibri" w:cstheme="minorHAnsi"/>
                <w:sz w:val="20"/>
                <w:szCs w:val="20"/>
              </w:rPr>
            </w:pPr>
            <w:r w:rsidRPr="007B7366">
              <w:rPr>
                <w:rFonts w:eastAsia="Calibri" w:cstheme="minorHAnsi"/>
                <w:sz w:val="20"/>
                <w:szCs w:val="20"/>
              </w:rPr>
              <w:t>SHARES</w:t>
            </w:r>
          </w:p>
        </w:tc>
        <w:tc>
          <w:tcPr>
            <w:tcW w:w="1893" w:type="dxa"/>
          </w:tcPr>
          <w:p w14:paraId="438CC810" w14:textId="77777777" w:rsidR="007B7366" w:rsidRPr="007B7366" w:rsidRDefault="007B7366" w:rsidP="00802CF5">
            <w:pPr>
              <w:jc w:val="both"/>
              <w:rPr>
                <w:rFonts w:eastAsia="Calibri" w:cstheme="minorHAnsi"/>
                <w:sz w:val="20"/>
                <w:szCs w:val="20"/>
              </w:rPr>
            </w:pPr>
            <w:r w:rsidRPr="0031345C">
              <w:rPr>
                <w:rFonts w:eastAsia="Calibri" w:cstheme="minorHAnsi"/>
                <w:sz w:val="20"/>
                <w:szCs w:val="20"/>
                <w:highlight w:val="yellow"/>
              </w:rPr>
              <w:t>Increased attendance and contribution to meetings and outcomes.</w:t>
            </w:r>
            <w:r w:rsidRPr="007B7366">
              <w:rPr>
                <w:rFonts w:eastAsia="Calibri" w:cstheme="minorHAnsi"/>
                <w:sz w:val="20"/>
                <w:szCs w:val="20"/>
              </w:rPr>
              <w:t xml:space="preserve"> </w:t>
            </w:r>
          </w:p>
        </w:tc>
        <w:tc>
          <w:tcPr>
            <w:tcW w:w="2967" w:type="dxa"/>
          </w:tcPr>
          <w:p w14:paraId="0AECFFAE" w14:textId="77777777" w:rsidR="007B7366" w:rsidRDefault="0031345C" w:rsidP="00802CF5">
            <w:pPr>
              <w:jc w:val="both"/>
              <w:rPr>
                <w:rFonts w:eastAsia="Calibri" w:cstheme="minorHAnsi"/>
                <w:sz w:val="20"/>
                <w:szCs w:val="20"/>
              </w:rPr>
            </w:pPr>
            <w:r>
              <w:rPr>
                <w:rFonts w:eastAsia="Calibri" w:cstheme="minorHAnsi"/>
                <w:sz w:val="20"/>
                <w:szCs w:val="20"/>
              </w:rPr>
              <w:t xml:space="preserve">Some attendance from Pupil Parliament members. </w:t>
            </w:r>
          </w:p>
          <w:p w14:paraId="0AE3E495" w14:textId="2B30C274" w:rsidR="0031345C" w:rsidRPr="007B7366" w:rsidRDefault="0031345C" w:rsidP="00802CF5">
            <w:pPr>
              <w:jc w:val="both"/>
              <w:rPr>
                <w:rFonts w:eastAsia="Calibri" w:cstheme="minorHAnsi"/>
                <w:sz w:val="20"/>
                <w:szCs w:val="20"/>
              </w:rPr>
            </w:pPr>
            <w:r>
              <w:rPr>
                <w:rFonts w:eastAsia="Calibri" w:cstheme="minorHAnsi"/>
                <w:sz w:val="20"/>
                <w:szCs w:val="20"/>
              </w:rPr>
              <w:t xml:space="preserve">Next steps to make sure that </w:t>
            </w:r>
            <w:proofErr w:type="gramStart"/>
            <w:r>
              <w:rPr>
                <w:rFonts w:eastAsia="Calibri" w:cstheme="minorHAnsi"/>
                <w:sz w:val="20"/>
                <w:szCs w:val="20"/>
              </w:rPr>
              <w:t>these contribution</w:t>
            </w:r>
            <w:proofErr w:type="gramEnd"/>
            <w:r>
              <w:rPr>
                <w:rFonts w:eastAsia="Calibri" w:cstheme="minorHAnsi"/>
                <w:sz w:val="20"/>
                <w:szCs w:val="20"/>
              </w:rPr>
              <w:t xml:space="preserve"> are shared across school. </w:t>
            </w:r>
          </w:p>
        </w:tc>
      </w:tr>
      <w:tr w:rsidR="00B10901" w:rsidRPr="007B7366" w14:paraId="7AC6DD6C" w14:textId="77777777" w:rsidTr="000558E6">
        <w:trPr>
          <w:trHeight w:val="564"/>
        </w:trPr>
        <w:tc>
          <w:tcPr>
            <w:tcW w:w="3420" w:type="dxa"/>
          </w:tcPr>
          <w:p w14:paraId="141DC47B" w14:textId="77777777" w:rsidR="007B7366" w:rsidRPr="0031345C" w:rsidRDefault="007B7366" w:rsidP="00802CF5">
            <w:pPr>
              <w:jc w:val="both"/>
              <w:rPr>
                <w:rFonts w:eastAsia="Calibri" w:cstheme="minorHAnsi"/>
                <w:sz w:val="20"/>
                <w:szCs w:val="20"/>
                <w:highlight w:val="yellow"/>
              </w:rPr>
            </w:pPr>
            <w:r w:rsidRPr="0031345C">
              <w:rPr>
                <w:rFonts w:eastAsia="Calibri" w:cstheme="minorHAnsi"/>
                <w:sz w:val="20"/>
                <w:szCs w:val="20"/>
                <w:highlight w:val="yellow"/>
              </w:rPr>
              <w:t>Intra and inter school sporting events</w:t>
            </w:r>
          </w:p>
        </w:tc>
        <w:tc>
          <w:tcPr>
            <w:tcW w:w="3960" w:type="dxa"/>
          </w:tcPr>
          <w:p w14:paraId="5507618C" w14:textId="77777777" w:rsidR="007B7366" w:rsidRPr="0031345C" w:rsidRDefault="007B7366" w:rsidP="00802CF5">
            <w:pPr>
              <w:jc w:val="both"/>
              <w:rPr>
                <w:rFonts w:eastAsia="Calibri" w:cstheme="minorHAnsi"/>
                <w:sz w:val="20"/>
                <w:szCs w:val="20"/>
                <w:highlight w:val="yellow"/>
              </w:rPr>
            </w:pPr>
            <w:r w:rsidRPr="0031345C">
              <w:rPr>
                <w:rFonts w:eastAsia="Calibri" w:cstheme="minorHAnsi"/>
                <w:sz w:val="20"/>
                <w:szCs w:val="20"/>
                <w:highlight w:val="yellow"/>
              </w:rPr>
              <w:t>Liaise with subject leads to attend or promote access to events.</w:t>
            </w:r>
          </w:p>
        </w:tc>
        <w:tc>
          <w:tcPr>
            <w:tcW w:w="720" w:type="dxa"/>
          </w:tcPr>
          <w:p w14:paraId="173620E9" w14:textId="18B4289B" w:rsidR="00753CFD" w:rsidRPr="007B7366" w:rsidRDefault="007B7366" w:rsidP="00753CFD">
            <w:pPr>
              <w:jc w:val="both"/>
              <w:rPr>
                <w:rFonts w:eastAsia="Calibri" w:cstheme="minorHAnsi"/>
                <w:sz w:val="20"/>
                <w:szCs w:val="20"/>
              </w:rPr>
            </w:pPr>
            <w:r w:rsidRPr="007B7366">
              <w:rPr>
                <w:rFonts w:eastAsia="Calibri" w:cstheme="minorHAnsi"/>
                <w:sz w:val="20"/>
                <w:szCs w:val="20"/>
              </w:rPr>
              <w:t xml:space="preserve">SB / </w:t>
            </w:r>
            <w:r w:rsidR="00753CFD">
              <w:rPr>
                <w:rFonts w:eastAsia="Calibri" w:cstheme="minorHAnsi"/>
                <w:sz w:val="20"/>
                <w:szCs w:val="20"/>
              </w:rPr>
              <w:t>Staff</w:t>
            </w:r>
          </w:p>
          <w:p w14:paraId="12995773" w14:textId="65B387E8" w:rsidR="007B7366" w:rsidRPr="007B7366" w:rsidRDefault="007B7366" w:rsidP="00802CF5">
            <w:pPr>
              <w:jc w:val="both"/>
              <w:rPr>
                <w:rFonts w:eastAsia="Calibri" w:cstheme="minorHAnsi"/>
                <w:sz w:val="20"/>
                <w:szCs w:val="20"/>
              </w:rPr>
            </w:pPr>
          </w:p>
        </w:tc>
        <w:tc>
          <w:tcPr>
            <w:tcW w:w="720" w:type="dxa"/>
          </w:tcPr>
          <w:p w14:paraId="1FBC9139" w14:textId="6726A403" w:rsidR="007B7366" w:rsidRPr="007B7366" w:rsidRDefault="00753CFD" w:rsidP="00802CF5">
            <w:pPr>
              <w:jc w:val="both"/>
              <w:rPr>
                <w:rFonts w:eastAsia="Calibri" w:cstheme="minorHAnsi"/>
                <w:sz w:val="20"/>
                <w:szCs w:val="20"/>
              </w:rPr>
            </w:pPr>
            <w:r>
              <w:rPr>
                <w:rFonts w:eastAsia="Calibri" w:cstheme="minorHAnsi"/>
                <w:sz w:val="20"/>
                <w:szCs w:val="20"/>
              </w:rPr>
              <w:t>06/23</w:t>
            </w:r>
          </w:p>
        </w:tc>
        <w:tc>
          <w:tcPr>
            <w:tcW w:w="720" w:type="dxa"/>
          </w:tcPr>
          <w:p w14:paraId="201C0543" w14:textId="1C7FB91D" w:rsidR="007B7366" w:rsidRPr="007B7366" w:rsidRDefault="00753CFD" w:rsidP="00802CF5">
            <w:pPr>
              <w:jc w:val="both"/>
              <w:rPr>
                <w:rFonts w:eastAsia="Calibri" w:cstheme="minorHAnsi"/>
                <w:sz w:val="20"/>
                <w:szCs w:val="20"/>
              </w:rPr>
            </w:pPr>
            <w:r>
              <w:rPr>
                <w:rFonts w:eastAsia="Calibri" w:cstheme="minorHAnsi"/>
                <w:sz w:val="20"/>
                <w:szCs w:val="20"/>
              </w:rPr>
              <w:t>n/a</w:t>
            </w:r>
          </w:p>
        </w:tc>
        <w:tc>
          <w:tcPr>
            <w:tcW w:w="1260" w:type="dxa"/>
          </w:tcPr>
          <w:p w14:paraId="6E028EBD" w14:textId="77777777" w:rsidR="007B7366" w:rsidRPr="007B7366" w:rsidRDefault="007B7366" w:rsidP="00802CF5">
            <w:pPr>
              <w:jc w:val="both"/>
              <w:rPr>
                <w:rFonts w:eastAsia="Calibri" w:cstheme="minorHAnsi"/>
                <w:sz w:val="20"/>
                <w:szCs w:val="20"/>
              </w:rPr>
            </w:pPr>
            <w:r w:rsidRPr="007B7366">
              <w:rPr>
                <w:rFonts w:eastAsia="Calibri" w:cstheme="minorHAnsi"/>
                <w:sz w:val="20"/>
                <w:szCs w:val="20"/>
              </w:rPr>
              <w:t>SHARES</w:t>
            </w:r>
          </w:p>
        </w:tc>
        <w:tc>
          <w:tcPr>
            <w:tcW w:w="1893" w:type="dxa"/>
          </w:tcPr>
          <w:p w14:paraId="732AD9B9" w14:textId="77777777" w:rsidR="007B7366" w:rsidRPr="0031345C" w:rsidRDefault="007B7366" w:rsidP="00802CF5">
            <w:pPr>
              <w:jc w:val="both"/>
              <w:rPr>
                <w:rFonts w:eastAsia="Calibri" w:cstheme="minorHAnsi"/>
                <w:sz w:val="20"/>
                <w:szCs w:val="20"/>
                <w:highlight w:val="yellow"/>
              </w:rPr>
            </w:pPr>
            <w:r w:rsidRPr="0031345C">
              <w:rPr>
                <w:rFonts w:eastAsia="Calibri" w:cstheme="minorHAnsi"/>
                <w:sz w:val="20"/>
                <w:szCs w:val="20"/>
                <w:highlight w:val="yellow"/>
              </w:rPr>
              <w:t>Increased participation in sporting events.</w:t>
            </w:r>
          </w:p>
        </w:tc>
        <w:tc>
          <w:tcPr>
            <w:tcW w:w="2967" w:type="dxa"/>
          </w:tcPr>
          <w:p w14:paraId="4DEF9228" w14:textId="56F2B289" w:rsidR="007B7366" w:rsidRPr="007B7366" w:rsidRDefault="0031345C" w:rsidP="00802CF5">
            <w:pPr>
              <w:jc w:val="both"/>
              <w:rPr>
                <w:rFonts w:eastAsia="Calibri" w:cstheme="minorHAnsi"/>
                <w:sz w:val="20"/>
                <w:szCs w:val="20"/>
              </w:rPr>
            </w:pPr>
            <w:r>
              <w:rPr>
                <w:rFonts w:eastAsia="Calibri" w:cstheme="minorHAnsi"/>
                <w:sz w:val="20"/>
                <w:szCs w:val="20"/>
              </w:rPr>
              <w:t xml:space="preserve">Some events have occurred however the participation could be increased. </w:t>
            </w:r>
          </w:p>
        </w:tc>
      </w:tr>
      <w:tr w:rsidR="007B7366" w:rsidRPr="007B7366" w14:paraId="61CF3124" w14:textId="77777777" w:rsidTr="00753CFD">
        <w:trPr>
          <w:trHeight w:val="487"/>
        </w:trPr>
        <w:tc>
          <w:tcPr>
            <w:tcW w:w="15660" w:type="dxa"/>
            <w:gridSpan w:val="8"/>
          </w:tcPr>
          <w:p w14:paraId="5452E922" w14:textId="77777777" w:rsidR="00753CFD" w:rsidRDefault="007B7366" w:rsidP="00802CF5">
            <w:pPr>
              <w:rPr>
                <w:rFonts w:eastAsia="Calibri" w:cstheme="minorHAnsi"/>
                <w:sz w:val="20"/>
                <w:szCs w:val="20"/>
              </w:rPr>
            </w:pPr>
            <w:r w:rsidRPr="007B7366">
              <w:rPr>
                <w:rFonts w:eastAsia="Calibri" w:cstheme="minorHAnsi"/>
                <w:b/>
                <w:sz w:val="20"/>
                <w:szCs w:val="20"/>
              </w:rPr>
              <w:t>Procedure for monitoring progress:</w:t>
            </w:r>
            <w:r w:rsidRPr="007B7366">
              <w:rPr>
                <w:rFonts w:eastAsia="Calibri" w:cstheme="minorHAnsi"/>
                <w:sz w:val="20"/>
                <w:szCs w:val="20"/>
              </w:rPr>
              <w:t xml:space="preserve">  </w:t>
            </w:r>
          </w:p>
          <w:p w14:paraId="5BFC4BF9" w14:textId="77777777" w:rsidR="00753CFD" w:rsidRDefault="00753CFD" w:rsidP="00802CF5">
            <w:pPr>
              <w:rPr>
                <w:rFonts w:eastAsia="Calibri" w:cstheme="minorHAnsi"/>
                <w:sz w:val="20"/>
                <w:szCs w:val="20"/>
              </w:rPr>
            </w:pPr>
          </w:p>
          <w:p w14:paraId="37415E66" w14:textId="0BC692D9" w:rsidR="007B7366" w:rsidRPr="007B7366" w:rsidRDefault="00753CFD" w:rsidP="00802CF5">
            <w:pPr>
              <w:rPr>
                <w:rFonts w:eastAsia="Calibri" w:cstheme="minorHAnsi"/>
                <w:sz w:val="20"/>
                <w:szCs w:val="20"/>
              </w:rPr>
            </w:pPr>
            <w:r>
              <w:rPr>
                <w:rFonts w:eastAsia="Calibri" w:cstheme="minorHAnsi"/>
                <w:sz w:val="20"/>
                <w:szCs w:val="20"/>
              </w:rPr>
              <w:t>L</w:t>
            </w:r>
            <w:r w:rsidR="007B7366" w:rsidRPr="007B7366">
              <w:rPr>
                <w:rFonts w:eastAsia="Calibri" w:cstheme="minorHAnsi"/>
                <w:sz w:val="20"/>
                <w:szCs w:val="20"/>
              </w:rPr>
              <w:t>esson observations, pupils work, book scrutiny, learning walks, assessment data, meetings, Subject Leader file, staff feedback, pupil interviews, moderation.</w:t>
            </w:r>
          </w:p>
        </w:tc>
      </w:tr>
    </w:tbl>
    <w:p w14:paraId="65AAA38E" w14:textId="77777777" w:rsidR="00753CFD" w:rsidRPr="00286BE6" w:rsidRDefault="00753CFD" w:rsidP="00B10901">
      <w:pPr>
        <w:rPr>
          <w:rFonts w:ascii="SassoonPrimary" w:hAnsi="SassoonPrimary"/>
        </w:rPr>
      </w:pPr>
    </w:p>
    <w:p w14:paraId="4987B557" w14:textId="77777777" w:rsidR="00B10901" w:rsidRPr="00286BE6" w:rsidRDefault="00B10901" w:rsidP="00B10901">
      <w:pPr>
        <w:rPr>
          <w:rFonts w:ascii="SassoonPrimary" w:hAnsi="SassoonPrimary"/>
        </w:rPr>
      </w:pPr>
    </w:p>
    <w:tbl>
      <w:tblPr>
        <w:tblStyle w:val="TableGrid"/>
        <w:tblW w:w="15404" w:type="dxa"/>
        <w:tblInd w:w="-289" w:type="dxa"/>
        <w:tblLayout w:type="fixed"/>
        <w:tblLook w:val="04A0" w:firstRow="1" w:lastRow="0" w:firstColumn="1" w:lastColumn="0" w:noHBand="0" w:noVBand="1"/>
      </w:tblPr>
      <w:tblGrid>
        <w:gridCol w:w="2804"/>
        <w:gridCol w:w="4500"/>
        <w:gridCol w:w="720"/>
        <w:gridCol w:w="720"/>
        <w:gridCol w:w="720"/>
        <w:gridCol w:w="900"/>
        <w:gridCol w:w="2253"/>
        <w:gridCol w:w="2787"/>
      </w:tblGrid>
      <w:tr w:rsidR="00B10901" w:rsidRPr="00B10901" w14:paraId="76724E59" w14:textId="77777777" w:rsidTr="00753CFD">
        <w:trPr>
          <w:trHeight w:val="598"/>
        </w:trPr>
        <w:tc>
          <w:tcPr>
            <w:tcW w:w="8024" w:type="dxa"/>
            <w:gridSpan w:val="3"/>
            <w:shd w:val="clear" w:color="auto" w:fill="92D050"/>
          </w:tcPr>
          <w:p w14:paraId="76D8E44B" w14:textId="77777777" w:rsidR="00753CFD" w:rsidRDefault="00B10901" w:rsidP="00802CF5">
            <w:pPr>
              <w:rPr>
                <w:rFonts w:cstheme="minorHAnsi"/>
                <w:sz w:val="20"/>
                <w:szCs w:val="20"/>
              </w:rPr>
            </w:pPr>
            <w:r w:rsidRPr="00753CFD">
              <w:rPr>
                <w:rFonts w:cstheme="minorHAnsi"/>
                <w:sz w:val="20"/>
                <w:szCs w:val="20"/>
              </w:rPr>
              <w:t xml:space="preserve">Area: </w:t>
            </w:r>
          </w:p>
          <w:p w14:paraId="7644B946" w14:textId="486991A7" w:rsidR="00B10901" w:rsidRPr="00753CFD" w:rsidRDefault="00C61A3F" w:rsidP="00802CF5">
            <w:pPr>
              <w:rPr>
                <w:rFonts w:cstheme="minorHAnsi"/>
                <w:sz w:val="20"/>
                <w:szCs w:val="20"/>
              </w:rPr>
            </w:pPr>
            <w:r>
              <w:rPr>
                <w:rFonts w:cstheme="minorHAnsi"/>
                <w:sz w:val="20"/>
                <w:szCs w:val="20"/>
              </w:rPr>
              <w:t xml:space="preserve">Personal </w:t>
            </w:r>
            <w:r w:rsidR="00B25BD6">
              <w:rPr>
                <w:rFonts w:cstheme="minorHAnsi"/>
                <w:sz w:val="20"/>
                <w:szCs w:val="20"/>
              </w:rPr>
              <w:t>Development:</w:t>
            </w:r>
            <w:r>
              <w:rPr>
                <w:rFonts w:cstheme="minorHAnsi"/>
                <w:sz w:val="20"/>
                <w:szCs w:val="20"/>
              </w:rPr>
              <w:t xml:space="preserve"> </w:t>
            </w:r>
            <w:r w:rsidR="00B10901" w:rsidRPr="00753CFD">
              <w:rPr>
                <w:rFonts w:cstheme="minorHAnsi"/>
                <w:sz w:val="20"/>
                <w:szCs w:val="20"/>
              </w:rPr>
              <w:t>Citizenship / Community Cohesion</w:t>
            </w:r>
          </w:p>
          <w:p w14:paraId="45849722" w14:textId="77777777" w:rsidR="00B10901" w:rsidRPr="00753CFD" w:rsidRDefault="00B10901" w:rsidP="00802CF5">
            <w:pPr>
              <w:rPr>
                <w:rFonts w:cstheme="minorHAnsi"/>
                <w:sz w:val="20"/>
                <w:szCs w:val="20"/>
              </w:rPr>
            </w:pPr>
          </w:p>
        </w:tc>
        <w:tc>
          <w:tcPr>
            <w:tcW w:w="7380" w:type="dxa"/>
            <w:gridSpan w:val="5"/>
            <w:shd w:val="clear" w:color="auto" w:fill="92D050"/>
          </w:tcPr>
          <w:p w14:paraId="0AA6D1FD" w14:textId="77777777" w:rsidR="00B10901" w:rsidRPr="00753CFD" w:rsidRDefault="00B10901" w:rsidP="00802CF5">
            <w:pPr>
              <w:rPr>
                <w:rFonts w:cstheme="minorHAnsi"/>
                <w:sz w:val="20"/>
                <w:szCs w:val="20"/>
              </w:rPr>
            </w:pPr>
            <w:r w:rsidRPr="00753CFD">
              <w:rPr>
                <w:rFonts w:cstheme="minorHAnsi"/>
                <w:sz w:val="20"/>
                <w:szCs w:val="20"/>
              </w:rPr>
              <w:t>Target:</w:t>
            </w:r>
          </w:p>
          <w:p w14:paraId="3CD29A32" w14:textId="77777777" w:rsidR="00B10901" w:rsidRPr="00753CFD" w:rsidRDefault="00B10901" w:rsidP="00802CF5">
            <w:pPr>
              <w:rPr>
                <w:rFonts w:cstheme="minorHAnsi"/>
                <w:sz w:val="20"/>
                <w:szCs w:val="20"/>
              </w:rPr>
            </w:pPr>
            <w:r w:rsidRPr="00753CFD">
              <w:rPr>
                <w:rFonts w:cstheme="minorHAnsi"/>
                <w:sz w:val="20"/>
                <w:szCs w:val="20"/>
              </w:rPr>
              <w:t xml:space="preserve">To contribute to the wider community and develop connections within the community </w:t>
            </w:r>
          </w:p>
        </w:tc>
      </w:tr>
      <w:tr w:rsidR="00B10901" w:rsidRPr="00B10901" w14:paraId="7840E88C" w14:textId="77777777" w:rsidTr="000558E6">
        <w:trPr>
          <w:trHeight w:val="686"/>
        </w:trPr>
        <w:tc>
          <w:tcPr>
            <w:tcW w:w="2804" w:type="dxa"/>
          </w:tcPr>
          <w:p w14:paraId="1A349289" w14:textId="77777777" w:rsidR="00B10901" w:rsidRPr="00B10901" w:rsidRDefault="00B10901" w:rsidP="00802CF5">
            <w:pPr>
              <w:rPr>
                <w:rFonts w:cstheme="minorHAnsi"/>
                <w:sz w:val="20"/>
                <w:szCs w:val="20"/>
              </w:rPr>
            </w:pPr>
            <w:r w:rsidRPr="00B10901">
              <w:rPr>
                <w:rFonts w:cstheme="minorHAnsi"/>
                <w:sz w:val="20"/>
                <w:szCs w:val="20"/>
              </w:rPr>
              <w:t xml:space="preserve">Objective </w:t>
            </w:r>
          </w:p>
        </w:tc>
        <w:tc>
          <w:tcPr>
            <w:tcW w:w="4500" w:type="dxa"/>
          </w:tcPr>
          <w:p w14:paraId="6DE66251" w14:textId="77777777" w:rsidR="00B10901" w:rsidRPr="00B10901" w:rsidRDefault="00B10901" w:rsidP="00802CF5">
            <w:pPr>
              <w:rPr>
                <w:rFonts w:cstheme="minorHAnsi"/>
                <w:sz w:val="20"/>
                <w:szCs w:val="20"/>
              </w:rPr>
            </w:pPr>
            <w:r w:rsidRPr="00B10901">
              <w:rPr>
                <w:rFonts w:cstheme="minorHAnsi"/>
                <w:sz w:val="20"/>
                <w:szCs w:val="20"/>
              </w:rPr>
              <w:t xml:space="preserve">Actions </w:t>
            </w:r>
          </w:p>
        </w:tc>
        <w:tc>
          <w:tcPr>
            <w:tcW w:w="720" w:type="dxa"/>
          </w:tcPr>
          <w:p w14:paraId="3A56A161" w14:textId="77777777" w:rsidR="00B10901" w:rsidRPr="00B10901" w:rsidRDefault="00B10901" w:rsidP="00802CF5">
            <w:pPr>
              <w:rPr>
                <w:rFonts w:cstheme="minorHAnsi"/>
                <w:sz w:val="20"/>
                <w:szCs w:val="20"/>
              </w:rPr>
            </w:pPr>
            <w:r w:rsidRPr="00B10901">
              <w:rPr>
                <w:rFonts w:cstheme="minorHAnsi"/>
                <w:sz w:val="20"/>
                <w:szCs w:val="20"/>
              </w:rPr>
              <w:t>Lead</w:t>
            </w:r>
          </w:p>
        </w:tc>
        <w:tc>
          <w:tcPr>
            <w:tcW w:w="720" w:type="dxa"/>
          </w:tcPr>
          <w:p w14:paraId="2879EC11" w14:textId="77777777" w:rsidR="00B10901" w:rsidRPr="00B10901" w:rsidRDefault="00B10901" w:rsidP="00802CF5">
            <w:pPr>
              <w:rPr>
                <w:rFonts w:cstheme="minorHAnsi"/>
                <w:sz w:val="20"/>
                <w:szCs w:val="20"/>
              </w:rPr>
            </w:pPr>
            <w:r w:rsidRPr="00B10901">
              <w:rPr>
                <w:rFonts w:cstheme="minorHAnsi"/>
                <w:sz w:val="20"/>
                <w:szCs w:val="20"/>
              </w:rPr>
              <w:t>Time scale</w:t>
            </w:r>
          </w:p>
        </w:tc>
        <w:tc>
          <w:tcPr>
            <w:tcW w:w="720" w:type="dxa"/>
          </w:tcPr>
          <w:p w14:paraId="68621C3E" w14:textId="77777777" w:rsidR="00B10901" w:rsidRPr="00B10901" w:rsidRDefault="00B10901" w:rsidP="00802CF5">
            <w:pPr>
              <w:rPr>
                <w:rFonts w:cstheme="minorHAnsi"/>
                <w:sz w:val="20"/>
                <w:szCs w:val="20"/>
              </w:rPr>
            </w:pPr>
            <w:r w:rsidRPr="00B10901">
              <w:rPr>
                <w:rFonts w:cstheme="minorHAnsi"/>
                <w:sz w:val="20"/>
                <w:szCs w:val="20"/>
              </w:rPr>
              <w:t>Cost</w:t>
            </w:r>
          </w:p>
        </w:tc>
        <w:tc>
          <w:tcPr>
            <w:tcW w:w="900" w:type="dxa"/>
          </w:tcPr>
          <w:p w14:paraId="16E26F16" w14:textId="77777777" w:rsidR="00B10901" w:rsidRPr="00B10901" w:rsidRDefault="00B10901" w:rsidP="00802CF5">
            <w:pPr>
              <w:rPr>
                <w:rFonts w:cstheme="minorHAnsi"/>
                <w:sz w:val="20"/>
                <w:szCs w:val="20"/>
              </w:rPr>
            </w:pPr>
            <w:r w:rsidRPr="00B10901">
              <w:rPr>
                <w:rFonts w:cstheme="minorHAnsi"/>
                <w:sz w:val="20"/>
                <w:szCs w:val="20"/>
              </w:rPr>
              <w:t>Source</w:t>
            </w:r>
          </w:p>
        </w:tc>
        <w:tc>
          <w:tcPr>
            <w:tcW w:w="2253" w:type="dxa"/>
          </w:tcPr>
          <w:p w14:paraId="07CC5C70" w14:textId="77777777" w:rsidR="00B10901" w:rsidRPr="00B10901" w:rsidRDefault="00B10901" w:rsidP="00802CF5">
            <w:pPr>
              <w:rPr>
                <w:rFonts w:cstheme="minorHAnsi"/>
                <w:sz w:val="20"/>
                <w:szCs w:val="20"/>
              </w:rPr>
            </w:pPr>
            <w:r w:rsidRPr="00B10901">
              <w:rPr>
                <w:rFonts w:cstheme="minorHAnsi"/>
                <w:sz w:val="20"/>
                <w:szCs w:val="20"/>
              </w:rPr>
              <w:t>Success Criteria/Intended Outcomes</w:t>
            </w:r>
          </w:p>
        </w:tc>
        <w:tc>
          <w:tcPr>
            <w:tcW w:w="2787" w:type="dxa"/>
          </w:tcPr>
          <w:p w14:paraId="4602E611" w14:textId="77777777" w:rsidR="00B10901" w:rsidRPr="00B10901" w:rsidRDefault="00B10901" w:rsidP="00802CF5">
            <w:pPr>
              <w:rPr>
                <w:rFonts w:cstheme="minorHAnsi"/>
                <w:sz w:val="20"/>
                <w:szCs w:val="20"/>
              </w:rPr>
            </w:pPr>
            <w:r w:rsidRPr="00B10901">
              <w:rPr>
                <w:rFonts w:cstheme="minorHAnsi"/>
                <w:sz w:val="20"/>
                <w:szCs w:val="20"/>
              </w:rPr>
              <w:t xml:space="preserve">Evaluation </w:t>
            </w:r>
          </w:p>
        </w:tc>
      </w:tr>
      <w:tr w:rsidR="00B10901" w:rsidRPr="00B10901" w14:paraId="60578B2B" w14:textId="77777777" w:rsidTr="000558E6">
        <w:tc>
          <w:tcPr>
            <w:tcW w:w="2804" w:type="dxa"/>
          </w:tcPr>
          <w:p w14:paraId="6D2642E9" w14:textId="77777777" w:rsidR="00B10901" w:rsidRPr="00B10901" w:rsidRDefault="00B10901" w:rsidP="00802CF5">
            <w:pPr>
              <w:rPr>
                <w:rFonts w:cstheme="minorHAnsi"/>
                <w:sz w:val="20"/>
                <w:szCs w:val="20"/>
              </w:rPr>
            </w:pPr>
            <w:r w:rsidRPr="00F74C76">
              <w:rPr>
                <w:rFonts w:cstheme="minorHAnsi"/>
                <w:sz w:val="20"/>
                <w:szCs w:val="20"/>
                <w:highlight w:val="red"/>
              </w:rPr>
              <w:t>For each class to take a focus charity and raise money or awareness for the chosen charity</w:t>
            </w:r>
          </w:p>
        </w:tc>
        <w:tc>
          <w:tcPr>
            <w:tcW w:w="4500" w:type="dxa"/>
          </w:tcPr>
          <w:p w14:paraId="6FE1CED1" w14:textId="77777777" w:rsidR="00B10901" w:rsidRPr="00F74C76" w:rsidRDefault="00B10901" w:rsidP="00802CF5">
            <w:pPr>
              <w:rPr>
                <w:rFonts w:cstheme="minorHAnsi"/>
                <w:sz w:val="20"/>
                <w:szCs w:val="20"/>
                <w:highlight w:val="red"/>
              </w:rPr>
            </w:pPr>
            <w:r w:rsidRPr="00F74C76">
              <w:rPr>
                <w:rFonts w:cstheme="minorHAnsi"/>
                <w:sz w:val="20"/>
                <w:szCs w:val="20"/>
                <w:highlight w:val="red"/>
              </w:rPr>
              <w:t>Each class will vote for a charity they feel strongly about.</w:t>
            </w:r>
          </w:p>
          <w:p w14:paraId="44C8109A" w14:textId="77777777" w:rsidR="00B10901" w:rsidRPr="00F74C76" w:rsidRDefault="00B10901" w:rsidP="00802CF5">
            <w:pPr>
              <w:rPr>
                <w:rFonts w:cstheme="minorHAnsi"/>
                <w:sz w:val="20"/>
                <w:szCs w:val="20"/>
                <w:highlight w:val="red"/>
              </w:rPr>
            </w:pPr>
            <w:r w:rsidRPr="00F74C76">
              <w:rPr>
                <w:rFonts w:cstheme="minorHAnsi"/>
                <w:sz w:val="20"/>
                <w:szCs w:val="20"/>
                <w:highlight w:val="red"/>
              </w:rPr>
              <w:t xml:space="preserve">Children can research local charities to the school for us to support </w:t>
            </w:r>
          </w:p>
          <w:p w14:paraId="4A31B458" w14:textId="77777777" w:rsidR="00B10901" w:rsidRPr="00F74C76" w:rsidRDefault="00B10901" w:rsidP="00802CF5">
            <w:pPr>
              <w:rPr>
                <w:rFonts w:cstheme="minorHAnsi"/>
                <w:sz w:val="20"/>
                <w:szCs w:val="20"/>
                <w:highlight w:val="red"/>
              </w:rPr>
            </w:pPr>
            <w:r w:rsidRPr="00F74C76">
              <w:rPr>
                <w:rFonts w:cstheme="minorHAnsi"/>
                <w:sz w:val="20"/>
                <w:szCs w:val="20"/>
                <w:highlight w:val="red"/>
              </w:rPr>
              <w:t xml:space="preserve">Children can plan school events or awareness days where they can fund </w:t>
            </w:r>
            <w:proofErr w:type="spellStart"/>
            <w:r w:rsidRPr="00F74C76">
              <w:rPr>
                <w:rFonts w:cstheme="minorHAnsi"/>
                <w:sz w:val="20"/>
                <w:szCs w:val="20"/>
                <w:highlight w:val="red"/>
              </w:rPr>
              <w:t>raise</w:t>
            </w:r>
            <w:proofErr w:type="spellEnd"/>
            <w:r w:rsidRPr="00F74C76">
              <w:rPr>
                <w:rFonts w:cstheme="minorHAnsi"/>
                <w:sz w:val="20"/>
                <w:szCs w:val="20"/>
                <w:highlight w:val="red"/>
              </w:rPr>
              <w:t xml:space="preserve"> for the charity. </w:t>
            </w:r>
          </w:p>
          <w:p w14:paraId="6FE069FC" w14:textId="77777777" w:rsidR="00B10901" w:rsidRPr="00B10901" w:rsidRDefault="00B10901" w:rsidP="00802CF5">
            <w:pPr>
              <w:rPr>
                <w:rFonts w:cstheme="minorHAnsi"/>
                <w:sz w:val="20"/>
                <w:szCs w:val="20"/>
              </w:rPr>
            </w:pPr>
            <w:r w:rsidRPr="00F74C76">
              <w:rPr>
                <w:rFonts w:cstheme="minorHAnsi"/>
                <w:sz w:val="20"/>
                <w:szCs w:val="20"/>
                <w:highlight w:val="red"/>
              </w:rPr>
              <w:t>1-2 classes a month and evidence of this can be placed on the website</w:t>
            </w:r>
            <w:r w:rsidRPr="00B10901">
              <w:rPr>
                <w:rFonts w:cstheme="minorHAnsi"/>
                <w:sz w:val="20"/>
                <w:szCs w:val="20"/>
              </w:rPr>
              <w:t xml:space="preserve"> </w:t>
            </w:r>
          </w:p>
        </w:tc>
        <w:tc>
          <w:tcPr>
            <w:tcW w:w="720" w:type="dxa"/>
          </w:tcPr>
          <w:p w14:paraId="0F4ED678" w14:textId="77777777" w:rsidR="00B10901" w:rsidRPr="00B10901" w:rsidRDefault="00B10901" w:rsidP="00802CF5">
            <w:pPr>
              <w:rPr>
                <w:rFonts w:cstheme="minorHAnsi"/>
                <w:sz w:val="20"/>
                <w:szCs w:val="20"/>
              </w:rPr>
            </w:pPr>
            <w:r w:rsidRPr="00B10901">
              <w:rPr>
                <w:rFonts w:cstheme="minorHAnsi"/>
                <w:sz w:val="20"/>
                <w:szCs w:val="20"/>
              </w:rPr>
              <w:t xml:space="preserve">AG, EW, CW, Teachers and children </w:t>
            </w:r>
          </w:p>
        </w:tc>
        <w:tc>
          <w:tcPr>
            <w:tcW w:w="720" w:type="dxa"/>
          </w:tcPr>
          <w:p w14:paraId="5E867F0D" w14:textId="77777777" w:rsidR="00B10901" w:rsidRPr="00B10901" w:rsidRDefault="00B10901" w:rsidP="00802CF5">
            <w:pPr>
              <w:rPr>
                <w:rFonts w:cstheme="minorHAnsi"/>
                <w:sz w:val="20"/>
                <w:szCs w:val="20"/>
              </w:rPr>
            </w:pPr>
            <w:r w:rsidRPr="00B10901">
              <w:rPr>
                <w:rFonts w:cstheme="minorHAnsi"/>
                <w:sz w:val="20"/>
                <w:szCs w:val="20"/>
              </w:rPr>
              <w:t xml:space="preserve">1-2 classes a month </w:t>
            </w:r>
          </w:p>
        </w:tc>
        <w:tc>
          <w:tcPr>
            <w:tcW w:w="720" w:type="dxa"/>
          </w:tcPr>
          <w:p w14:paraId="68C4FE2C" w14:textId="77777777" w:rsidR="00B10901" w:rsidRPr="00B10901" w:rsidRDefault="00B10901" w:rsidP="00802CF5">
            <w:pPr>
              <w:rPr>
                <w:rFonts w:cstheme="minorHAnsi"/>
                <w:sz w:val="20"/>
                <w:szCs w:val="20"/>
              </w:rPr>
            </w:pPr>
            <w:r w:rsidRPr="00B10901">
              <w:rPr>
                <w:rFonts w:cstheme="minorHAnsi"/>
                <w:sz w:val="20"/>
                <w:szCs w:val="20"/>
              </w:rPr>
              <w:t>£0</w:t>
            </w:r>
          </w:p>
        </w:tc>
        <w:tc>
          <w:tcPr>
            <w:tcW w:w="900" w:type="dxa"/>
          </w:tcPr>
          <w:p w14:paraId="6857BFC3" w14:textId="241E2BD9" w:rsidR="00B10901" w:rsidRPr="00B10901" w:rsidRDefault="00C61A3F" w:rsidP="00802CF5">
            <w:pPr>
              <w:rPr>
                <w:rFonts w:cstheme="minorHAnsi"/>
                <w:sz w:val="20"/>
                <w:szCs w:val="20"/>
              </w:rPr>
            </w:pPr>
            <w:r>
              <w:rPr>
                <w:rFonts w:cstheme="minorHAnsi"/>
                <w:sz w:val="20"/>
                <w:szCs w:val="20"/>
              </w:rPr>
              <w:t>n/a</w:t>
            </w:r>
          </w:p>
        </w:tc>
        <w:tc>
          <w:tcPr>
            <w:tcW w:w="2253" w:type="dxa"/>
          </w:tcPr>
          <w:p w14:paraId="09649D9F" w14:textId="77777777" w:rsidR="00B10901" w:rsidRPr="00F74C76" w:rsidRDefault="00B10901" w:rsidP="00802CF5">
            <w:pPr>
              <w:rPr>
                <w:rFonts w:cstheme="minorHAnsi"/>
                <w:sz w:val="20"/>
                <w:szCs w:val="20"/>
                <w:highlight w:val="red"/>
              </w:rPr>
            </w:pPr>
            <w:r w:rsidRPr="00F74C76">
              <w:rPr>
                <w:rFonts w:cstheme="minorHAnsi"/>
                <w:sz w:val="20"/>
                <w:szCs w:val="20"/>
                <w:highlight w:val="red"/>
              </w:rPr>
              <w:t xml:space="preserve">Each class will contribute in a charitable way to a local or national organisation </w:t>
            </w:r>
          </w:p>
          <w:p w14:paraId="73FF80F3" w14:textId="77777777" w:rsidR="00B10901" w:rsidRPr="00F74C76" w:rsidRDefault="00B10901" w:rsidP="00802CF5">
            <w:pPr>
              <w:rPr>
                <w:rFonts w:cstheme="minorHAnsi"/>
                <w:sz w:val="20"/>
                <w:szCs w:val="20"/>
                <w:highlight w:val="red"/>
              </w:rPr>
            </w:pPr>
            <w:r w:rsidRPr="00F74C76">
              <w:rPr>
                <w:rFonts w:cstheme="minorHAnsi"/>
                <w:sz w:val="20"/>
                <w:szCs w:val="20"/>
                <w:highlight w:val="red"/>
              </w:rPr>
              <w:t xml:space="preserve">Children will develop an awareness of others and develop empathy skills </w:t>
            </w:r>
          </w:p>
          <w:p w14:paraId="2C02E037" w14:textId="77777777" w:rsidR="00B10901" w:rsidRPr="00B10901" w:rsidRDefault="00B10901" w:rsidP="00802CF5">
            <w:pPr>
              <w:rPr>
                <w:rFonts w:cstheme="minorHAnsi"/>
                <w:sz w:val="20"/>
                <w:szCs w:val="20"/>
              </w:rPr>
            </w:pPr>
            <w:r w:rsidRPr="00F74C76">
              <w:rPr>
                <w:rFonts w:cstheme="minorHAnsi"/>
                <w:sz w:val="20"/>
                <w:szCs w:val="20"/>
                <w:highlight w:val="red"/>
              </w:rPr>
              <w:t>Children will feel pride by supporting a charity that they are interested in or that is important to them.</w:t>
            </w:r>
            <w:r w:rsidRPr="00B10901">
              <w:rPr>
                <w:rFonts w:cstheme="minorHAnsi"/>
                <w:sz w:val="20"/>
                <w:szCs w:val="20"/>
              </w:rPr>
              <w:t xml:space="preserve"> </w:t>
            </w:r>
          </w:p>
        </w:tc>
        <w:tc>
          <w:tcPr>
            <w:tcW w:w="2787" w:type="dxa"/>
          </w:tcPr>
          <w:p w14:paraId="0560743A" w14:textId="6B18F6B3" w:rsidR="00B10901" w:rsidRPr="00B10901" w:rsidRDefault="00F74C76" w:rsidP="00802CF5">
            <w:pPr>
              <w:rPr>
                <w:rFonts w:cstheme="minorHAnsi"/>
                <w:sz w:val="20"/>
                <w:szCs w:val="20"/>
              </w:rPr>
            </w:pPr>
            <w:r>
              <w:rPr>
                <w:rFonts w:cstheme="minorHAnsi"/>
                <w:sz w:val="20"/>
                <w:szCs w:val="20"/>
              </w:rPr>
              <w:t xml:space="preserve">This objective needs to be moved to SDP 23/24 as a specific focus. </w:t>
            </w:r>
          </w:p>
        </w:tc>
      </w:tr>
      <w:tr w:rsidR="00B10901" w:rsidRPr="00B10901" w14:paraId="5E5E11B0" w14:textId="77777777" w:rsidTr="000558E6">
        <w:tc>
          <w:tcPr>
            <w:tcW w:w="2804" w:type="dxa"/>
          </w:tcPr>
          <w:p w14:paraId="1982D002" w14:textId="77777777" w:rsidR="00B10901" w:rsidRPr="0016324E" w:rsidRDefault="00B10901" w:rsidP="00802CF5">
            <w:pPr>
              <w:rPr>
                <w:rFonts w:cstheme="minorHAnsi"/>
                <w:sz w:val="20"/>
                <w:szCs w:val="20"/>
                <w:highlight w:val="green"/>
              </w:rPr>
            </w:pPr>
            <w:r w:rsidRPr="0016324E">
              <w:rPr>
                <w:rFonts w:cstheme="minorHAnsi"/>
                <w:sz w:val="20"/>
                <w:szCs w:val="20"/>
                <w:highlight w:val="green"/>
              </w:rPr>
              <w:t xml:space="preserve">To engage with National Events over the school year </w:t>
            </w:r>
          </w:p>
        </w:tc>
        <w:tc>
          <w:tcPr>
            <w:tcW w:w="4500" w:type="dxa"/>
          </w:tcPr>
          <w:p w14:paraId="4A7298F8" w14:textId="101B5106" w:rsidR="00B10901" w:rsidRPr="0016324E" w:rsidRDefault="00B10901" w:rsidP="00802CF5">
            <w:pPr>
              <w:rPr>
                <w:rFonts w:cstheme="minorHAnsi"/>
                <w:sz w:val="20"/>
                <w:szCs w:val="20"/>
                <w:highlight w:val="green"/>
              </w:rPr>
            </w:pPr>
            <w:r w:rsidRPr="0016324E">
              <w:rPr>
                <w:rFonts w:cstheme="minorHAnsi"/>
                <w:sz w:val="20"/>
                <w:szCs w:val="20"/>
                <w:highlight w:val="green"/>
              </w:rPr>
              <w:t xml:space="preserve">Create a monthly events calendar that outlines any significant celebration days that link to citizenship or </w:t>
            </w:r>
            <w:r w:rsidRPr="0016324E">
              <w:rPr>
                <w:rFonts w:cstheme="minorHAnsi"/>
                <w:sz w:val="20"/>
                <w:szCs w:val="20"/>
                <w:highlight w:val="green"/>
              </w:rPr>
              <w:lastRenderedPageBreak/>
              <w:t xml:space="preserve">community cohesion and will enrol in the activities for this event for </w:t>
            </w:r>
            <w:r w:rsidR="00B25BD6" w:rsidRPr="0016324E">
              <w:rPr>
                <w:rFonts w:cstheme="minorHAnsi"/>
                <w:sz w:val="20"/>
                <w:szCs w:val="20"/>
                <w:highlight w:val="green"/>
              </w:rPr>
              <w:t>example, coffee</w:t>
            </w:r>
            <w:r w:rsidRPr="0016324E">
              <w:rPr>
                <w:rFonts w:cstheme="minorHAnsi"/>
                <w:sz w:val="20"/>
                <w:szCs w:val="20"/>
                <w:highlight w:val="green"/>
              </w:rPr>
              <w:t xml:space="preserve"> mornings for Macmillan or red nose day etc. </w:t>
            </w:r>
          </w:p>
        </w:tc>
        <w:tc>
          <w:tcPr>
            <w:tcW w:w="720" w:type="dxa"/>
          </w:tcPr>
          <w:p w14:paraId="29633D6F" w14:textId="77777777" w:rsidR="00B10901" w:rsidRPr="00B10901" w:rsidRDefault="00B10901" w:rsidP="00802CF5">
            <w:pPr>
              <w:rPr>
                <w:rFonts w:cstheme="minorHAnsi"/>
                <w:sz w:val="20"/>
                <w:szCs w:val="20"/>
              </w:rPr>
            </w:pPr>
            <w:r w:rsidRPr="00B10901">
              <w:rPr>
                <w:rFonts w:cstheme="minorHAnsi"/>
                <w:sz w:val="20"/>
                <w:szCs w:val="20"/>
              </w:rPr>
              <w:lastRenderedPageBreak/>
              <w:t xml:space="preserve">CW, EW, </w:t>
            </w:r>
            <w:r w:rsidRPr="00B10901">
              <w:rPr>
                <w:rFonts w:cstheme="minorHAnsi"/>
                <w:sz w:val="20"/>
                <w:szCs w:val="20"/>
              </w:rPr>
              <w:lastRenderedPageBreak/>
              <w:t>AG, Teachers</w:t>
            </w:r>
          </w:p>
        </w:tc>
        <w:tc>
          <w:tcPr>
            <w:tcW w:w="720" w:type="dxa"/>
          </w:tcPr>
          <w:p w14:paraId="5F388EE8" w14:textId="77777777" w:rsidR="00B10901" w:rsidRPr="00B10901" w:rsidRDefault="00B10901" w:rsidP="00802CF5">
            <w:pPr>
              <w:rPr>
                <w:rFonts w:cstheme="minorHAnsi"/>
                <w:sz w:val="20"/>
                <w:szCs w:val="20"/>
              </w:rPr>
            </w:pPr>
            <w:r w:rsidRPr="00B10901">
              <w:rPr>
                <w:rFonts w:cstheme="minorHAnsi"/>
                <w:sz w:val="20"/>
                <w:szCs w:val="20"/>
              </w:rPr>
              <w:lastRenderedPageBreak/>
              <w:t xml:space="preserve">By the </w:t>
            </w:r>
            <w:r w:rsidRPr="00B10901">
              <w:rPr>
                <w:rFonts w:cstheme="minorHAnsi"/>
                <w:sz w:val="20"/>
                <w:szCs w:val="20"/>
              </w:rPr>
              <w:lastRenderedPageBreak/>
              <w:t xml:space="preserve">end of Autumn Term 2022 </w:t>
            </w:r>
          </w:p>
        </w:tc>
        <w:tc>
          <w:tcPr>
            <w:tcW w:w="720" w:type="dxa"/>
          </w:tcPr>
          <w:p w14:paraId="17CF5458" w14:textId="77777777" w:rsidR="00B10901" w:rsidRPr="00B10901" w:rsidRDefault="00B10901" w:rsidP="00802CF5">
            <w:pPr>
              <w:rPr>
                <w:rFonts w:cstheme="minorHAnsi"/>
                <w:sz w:val="20"/>
                <w:szCs w:val="20"/>
              </w:rPr>
            </w:pPr>
            <w:r w:rsidRPr="00B10901">
              <w:rPr>
                <w:rFonts w:cstheme="minorHAnsi"/>
                <w:sz w:val="20"/>
                <w:szCs w:val="20"/>
              </w:rPr>
              <w:lastRenderedPageBreak/>
              <w:t>£0</w:t>
            </w:r>
          </w:p>
        </w:tc>
        <w:tc>
          <w:tcPr>
            <w:tcW w:w="900" w:type="dxa"/>
          </w:tcPr>
          <w:p w14:paraId="07E36354" w14:textId="457CFE31" w:rsidR="00B10901" w:rsidRPr="00B10901" w:rsidRDefault="00C61A3F" w:rsidP="00802CF5">
            <w:pPr>
              <w:rPr>
                <w:rFonts w:cstheme="minorHAnsi"/>
                <w:sz w:val="20"/>
                <w:szCs w:val="20"/>
              </w:rPr>
            </w:pPr>
            <w:r>
              <w:rPr>
                <w:rFonts w:cstheme="minorHAnsi"/>
                <w:sz w:val="20"/>
                <w:szCs w:val="20"/>
              </w:rPr>
              <w:t>n/a</w:t>
            </w:r>
          </w:p>
        </w:tc>
        <w:tc>
          <w:tcPr>
            <w:tcW w:w="2253" w:type="dxa"/>
          </w:tcPr>
          <w:p w14:paraId="39663933" w14:textId="77777777" w:rsidR="00B10901" w:rsidRPr="0016324E" w:rsidRDefault="00B10901" w:rsidP="00802CF5">
            <w:pPr>
              <w:rPr>
                <w:rFonts w:cstheme="minorHAnsi"/>
                <w:sz w:val="20"/>
                <w:szCs w:val="20"/>
                <w:highlight w:val="yellow"/>
              </w:rPr>
            </w:pPr>
            <w:r w:rsidRPr="0016324E">
              <w:rPr>
                <w:rFonts w:cstheme="minorHAnsi"/>
                <w:sz w:val="20"/>
                <w:szCs w:val="20"/>
                <w:highlight w:val="yellow"/>
              </w:rPr>
              <w:t xml:space="preserve">Classes will take some responsibility and help </w:t>
            </w:r>
            <w:r w:rsidRPr="0016324E">
              <w:rPr>
                <w:rFonts w:cstheme="minorHAnsi"/>
                <w:sz w:val="20"/>
                <w:szCs w:val="20"/>
                <w:highlight w:val="yellow"/>
              </w:rPr>
              <w:lastRenderedPageBreak/>
              <w:t>to plan the way Elm Tree Celebrate the event</w:t>
            </w:r>
          </w:p>
          <w:p w14:paraId="21AD2F66" w14:textId="77777777" w:rsidR="00B10901" w:rsidRPr="0016324E" w:rsidRDefault="00B10901" w:rsidP="00802CF5">
            <w:pPr>
              <w:rPr>
                <w:rFonts w:cstheme="minorHAnsi"/>
                <w:sz w:val="20"/>
                <w:szCs w:val="20"/>
                <w:highlight w:val="yellow"/>
              </w:rPr>
            </w:pPr>
            <w:r w:rsidRPr="0016324E">
              <w:rPr>
                <w:rFonts w:cstheme="minorHAnsi"/>
                <w:sz w:val="20"/>
                <w:szCs w:val="20"/>
                <w:highlight w:val="yellow"/>
              </w:rPr>
              <w:t xml:space="preserve">Classes will work together to develop a community within the school </w:t>
            </w:r>
          </w:p>
          <w:p w14:paraId="0C0015AE" w14:textId="77777777" w:rsidR="00B10901" w:rsidRPr="00B10901" w:rsidRDefault="00B10901" w:rsidP="00802CF5">
            <w:pPr>
              <w:rPr>
                <w:rFonts w:cstheme="minorHAnsi"/>
                <w:sz w:val="20"/>
                <w:szCs w:val="20"/>
              </w:rPr>
            </w:pPr>
            <w:r w:rsidRPr="0016324E">
              <w:rPr>
                <w:rFonts w:cstheme="minorHAnsi"/>
                <w:sz w:val="20"/>
                <w:szCs w:val="20"/>
                <w:highlight w:val="yellow"/>
              </w:rPr>
              <w:t>Children will have an awareness of how their actions have helped others.</w:t>
            </w:r>
            <w:r w:rsidRPr="00B10901">
              <w:rPr>
                <w:rFonts w:cstheme="minorHAnsi"/>
                <w:sz w:val="20"/>
                <w:szCs w:val="20"/>
              </w:rPr>
              <w:t xml:space="preserve"> </w:t>
            </w:r>
          </w:p>
        </w:tc>
        <w:tc>
          <w:tcPr>
            <w:tcW w:w="2787" w:type="dxa"/>
          </w:tcPr>
          <w:p w14:paraId="7A4C5B78" w14:textId="562D6D0C" w:rsidR="00B10901" w:rsidRPr="00B10901" w:rsidRDefault="0016324E" w:rsidP="00802CF5">
            <w:pPr>
              <w:rPr>
                <w:rFonts w:cstheme="minorHAnsi"/>
                <w:sz w:val="20"/>
                <w:szCs w:val="20"/>
              </w:rPr>
            </w:pPr>
            <w:r>
              <w:rPr>
                <w:rFonts w:cstheme="minorHAnsi"/>
                <w:sz w:val="20"/>
                <w:szCs w:val="20"/>
              </w:rPr>
              <w:lastRenderedPageBreak/>
              <w:t xml:space="preserve">New Enrichment calendar is clear and focused. Over the </w:t>
            </w:r>
            <w:r>
              <w:rPr>
                <w:rFonts w:cstheme="minorHAnsi"/>
                <w:sz w:val="20"/>
                <w:szCs w:val="20"/>
              </w:rPr>
              <w:lastRenderedPageBreak/>
              <w:t xml:space="preserve">year classes have all taken part in National events and these have also been highlighted in </w:t>
            </w:r>
            <w:r w:rsidR="000558E6">
              <w:rPr>
                <w:rFonts w:cstheme="minorHAnsi"/>
                <w:sz w:val="20"/>
                <w:szCs w:val="20"/>
              </w:rPr>
              <w:t>assemblies</w:t>
            </w:r>
            <w:r>
              <w:rPr>
                <w:rFonts w:cstheme="minorHAnsi"/>
                <w:sz w:val="20"/>
                <w:szCs w:val="20"/>
              </w:rPr>
              <w:t xml:space="preserve"> and full school events. </w:t>
            </w:r>
          </w:p>
        </w:tc>
      </w:tr>
      <w:tr w:rsidR="00B10901" w:rsidRPr="00B10901" w14:paraId="693997EC" w14:textId="77777777" w:rsidTr="000558E6">
        <w:tc>
          <w:tcPr>
            <w:tcW w:w="2804" w:type="dxa"/>
          </w:tcPr>
          <w:p w14:paraId="59D979F5" w14:textId="34599DB4" w:rsidR="00B10901" w:rsidRPr="00B10901" w:rsidRDefault="00B25BD6" w:rsidP="00802CF5">
            <w:pPr>
              <w:rPr>
                <w:rFonts w:cstheme="minorHAnsi"/>
                <w:sz w:val="20"/>
                <w:szCs w:val="20"/>
              </w:rPr>
            </w:pPr>
            <w:r w:rsidRPr="00E8516B">
              <w:rPr>
                <w:rFonts w:cstheme="minorHAnsi"/>
                <w:sz w:val="20"/>
                <w:szCs w:val="20"/>
                <w:highlight w:val="yellow"/>
              </w:rPr>
              <w:lastRenderedPageBreak/>
              <w:t>A whole</w:t>
            </w:r>
            <w:r w:rsidR="00B10901" w:rsidRPr="00E8516B">
              <w:rPr>
                <w:rFonts w:cstheme="minorHAnsi"/>
                <w:sz w:val="20"/>
                <w:szCs w:val="20"/>
                <w:highlight w:val="yellow"/>
              </w:rPr>
              <w:t xml:space="preserve"> school focus will be on creating a greener Elm Tree</w:t>
            </w:r>
            <w:r w:rsidR="00B10901" w:rsidRPr="00B10901">
              <w:rPr>
                <w:rFonts w:cstheme="minorHAnsi"/>
                <w:sz w:val="20"/>
                <w:szCs w:val="20"/>
              </w:rPr>
              <w:t xml:space="preserve"> </w:t>
            </w:r>
          </w:p>
        </w:tc>
        <w:tc>
          <w:tcPr>
            <w:tcW w:w="4500" w:type="dxa"/>
          </w:tcPr>
          <w:p w14:paraId="072890DC" w14:textId="77777777" w:rsidR="00B10901" w:rsidRPr="00E8516B" w:rsidRDefault="00B10901" w:rsidP="00802CF5">
            <w:pPr>
              <w:rPr>
                <w:rFonts w:cstheme="minorHAnsi"/>
                <w:sz w:val="20"/>
                <w:szCs w:val="20"/>
                <w:highlight w:val="yellow"/>
              </w:rPr>
            </w:pPr>
            <w:r w:rsidRPr="00E8516B">
              <w:rPr>
                <w:rFonts w:cstheme="minorHAnsi"/>
                <w:sz w:val="20"/>
                <w:szCs w:val="20"/>
                <w:highlight w:val="yellow"/>
              </w:rPr>
              <w:t xml:space="preserve">Adults will explicitly teach children about the impact our actions have on the planet </w:t>
            </w:r>
          </w:p>
          <w:p w14:paraId="3A4A0E21" w14:textId="77777777" w:rsidR="00B10901" w:rsidRPr="00B10901" w:rsidRDefault="00B10901" w:rsidP="00802CF5">
            <w:pPr>
              <w:rPr>
                <w:rFonts w:cstheme="minorHAnsi"/>
                <w:sz w:val="20"/>
                <w:szCs w:val="20"/>
              </w:rPr>
            </w:pPr>
            <w:r w:rsidRPr="00E8516B">
              <w:rPr>
                <w:rFonts w:cstheme="minorHAnsi"/>
                <w:sz w:val="20"/>
                <w:szCs w:val="20"/>
                <w:highlight w:val="yellow"/>
              </w:rPr>
              <w:t>School will engage in awareness days</w:t>
            </w:r>
          </w:p>
          <w:p w14:paraId="460CE965" w14:textId="77777777" w:rsidR="00B10901" w:rsidRPr="00E8516B" w:rsidRDefault="00B10901" w:rsidP="00802CF5">
            <w:pPr>
              <w:rPr>
                <w:rFonts w:cstheme="minorHAnsi"/>
                <w:sz w:val="20"/>
                <w:szCs w:val="20"/>
                <w:highlight w:val="red"/>
              </w:rPr>
            </w:pPr>
            <w:r w:rsidRPr="00E8516B">
              <w:rPr>
                <w:rFonts w:cstheme="minorHAnsi"/>
                <w:sz w:val="20"/>
                <w:szCs w:val="20"/>
                <w:highlight w:val="red"/>
              </w:rPr>
              <w:t xml:space="preserve">School will make a conscious effort to be greener </w:t>
            </w:r>
          </w:p>
          <w:p w14:paraId="7862A69F" w14:textId="456D0B68" w:rsidR="00B10901" w:rsidRPr="00B10901" w:rsidRDefault="00B10901" w:rsidP="00802CF5">
            <w:pPr>
              <w:rPr>
                <w:rFonts w:cstheme="minorHAnsi"/>
                <w:sz w:val="20"/>
                <w:szCs w:val="20"/>
              </w:rPr>
            </w:pPr>
            <w:r w:rsidRPr="00E8516B">
              <w:rPr>
                <w:rFonts w:cstheme="minorHAnsi"/>
                <w:sz w:val="20"/>
                <w:szCs w:val="20"/>
                <w:highlight w:val="red"/>
              </w:rPr>
              <w:t xml:space="preserve">School will enrol onto the </w:t>
            </w:r>
            <w:r w:rsidR="00B25BD6" w:rsidRPr="00E8516B">
              <w:rPr>
                <w:rFonts w:cstheme="minorHAnsi"/>
                <w:sz w:val="20"/>
                <w:szCs w:val="20"/>
                <w:highlight w:val="red"/>
              </w:rPr>
              <w:t>fair-trade</w:t>
            </w:r>
            <w:r w:rsidRPr="00E8516B">
              <w:rPr>
                <w:rFonts w:cstheme="minorHAnsi"/>
                <w:sz w:val="20"/>
                <w:szCs w:val="20"/>
                <w:highlight w:val="red"/>
              </w:rPr>
              <w:t xml:space="preserve"> award and complete level 1 over the year</w:t>
            </w:r>
            <w:r w:rsidRPr="00B10901">
              <w:rPr>
                <w:rFonts w:cstheme="minorHAnsi"/>
                <w:sz w:val="20"/>
                <w:szCs w:val="20"/>
              </w:rPr>
              <w:t xml:space="preserve"> </w:t>
            </w:r>
          </w:p>
        </w:tc>
        <w:tc>
          <w:tcPr>
            <w:tcW w:w="720" w:type="dxa"/>
          </w:tcPr>
          <w:p w14:paraId="7B9F2748" w14:textId="77777777" w:rsidR="00B10901" w:rsidRPr="00B10901" w:rsidRDefault="00B10901" w:rsidP="00802CF5">
            <w:pPr>
              <w:rPr>
                <w:rFonts w:cstheme="minorHAnsi"/>
                <w:sz w:val="20"/>
                <w:szCs w:val="20"/>
              </w:rPr>
            </w:pPr>
            <w:r w:rsidRPr="00B10901">
              <w:rPr>
                <w:rFonts w:cstheme="minorHAnsi"/>
                <w:sz w:val="20"/>
                <w:szCs w:val="20"/>
              </w:rPr>
              <w:t>CW, EW, AG</w:t>
            </w:r>
          </w:p>
          <w:p w14:paraId="23B2E95F" w14:textId="77777777" w:rsidR="00B10901" w:rsidRPr="00B10901" w:rsidRDefault="00B10901" w:rsidP="00802CF5">
            <w:pPr>
              <w:rPr>
                <w:rFonts w:cstheme="minorHAnsi"/>
                <w:sz w:val="20"/>
                <w:szCs w:val="20"/>
              </w:rPr>
            </w:pPr>
            <w:r w:rsidRPr="00B10901">
              <w:rPr>
                <w:rFonts w:cstheme="minorHAnsi"/>
                <w:sz w:val="20"/>
                <w:szCs w:val="20"/>
              </w:rPr>
              <w:t xml:space="preserve">Teachers </w:t>
            </w:r>
          </w:p>
        </w:tc>
        <w:tc>
          <w:tcPr>
            <w:tcW w:w="720" w:type="dxa"/>
          </w:tcPr>
          <w:p w14:paraId="21AFB0DD" w14:textId="77777777" w:rsidR="00B10901" w:rsidRPr="00B10901" w:rsidRDefault="00B10901" w:rsidP="00802CF5">
            <w:pPr>
              <w:rPr>
                <w:rFonts w:cstheme="minorHAnsi"/>
                <w:sz w:val="20"/>
                <w:szCs w:val="20"/>
              </w:rPr>
            </w:pPr>
            <w:r w:rsidRPr="00B10901">
              <w:rPr>
                <w:rFonts w:cstheme="minorHAnsi"/>
                <w:sz w:val="20"/>
                <w:szCs w:val="20"/>
              </w:rPr>
              <w:t xml:space="preserve">By the end of Summer 2023 </w:t>
            </w:r>
          </w:p>
        </w:tc>
        <w:tc>
          <w:tcPr>
            <w:tcW w:w="720" w:type="dxa"/>
          </w:tcPr>
          <w:p w14:paraId="6C20CF78" w14:textId="77777777" w:rsidR="00B10901" w:rsidRPr="00B10901" w:rsidRDefault="00B10901" w:rsidP="00802CF5">
            <w:pPr>
              <w:rPr>
                <w:rFonts w:cstheme="minorHAnsi"/>
                <w:sz w:val="20"/>
                <w:szCs w:val="20"/>
              </w:rPr>
            </w:pPr>
            <w:r w:rsidRPr="00B10901">
              <w:rPr>
                <w:rFonts w:cstheme="minorHAnsi"/>
                <w:sz w:val="20"/>
                <w:szCs w:val="20"/>
              </w:rPr>
              <w:t>£0</w:t>
            </w:r>
          </w:p>
        </w:tc>
        <w:tc>
          <w:tcPr>
            <w:tcW w:w="900" w:type="dxa"/>
          </w:tcPr>
          <w:p w14:paraId="41C42FD8" w14:textId="1F9B89AA" w:rsidR="00B10901" w:rsidRPr="00B10901" w:rsidRDefault="00C61A3F" w:rsidP="00802CF5">
            <w:pPr>
              <w:rPr>
                <w:rFonts w:cstheme="minorHAnsi"/>
                <w:sz w:val="20"/>
                <w:szCs w:val="20"/>
              </w:rPr>
            </w:pPr>
            <w:r>
              <w:rPr>
                <w:rFonts w:cstheme="minorHAnsi"/>
                <w:sz w:val="20"/>
                <w:szCs w:val="20"/>
              </w:rPr>
              <w:t>n/a</w:t>
            </w:r>
          </w:p>
        </w:tc>
        <w:tc>
          <w:tcPr>
            <w:tcW w:w="2253" w:type="dxa"/>
          </w:tcPr>
          <w:p w14:paraId="1E6C580C" w14:textId="77777777" w:rsidR="00B10901" w:rsidRPr="00B10901" w:rsidRDefault="00B10901" w:rsidP="00802CF5">
            <w:pPr>
              <w:rPr>
                <w:rFonts w:cstheme="minorHAnsi"/>
                <w:sz w:val="20"/>
                <w:szCs w:val="20"/>
              </w:rPr>
            </w:pPr>
            <w:r w:rsidRPr="00E8516B">
              <w:rPr>
                <w:rFonts w:cstheme="minorHAnsi"/>
                <w:sz w:val="20"/>
                <w:szCs w:val="20"/>
                <w:highlight w:val="yellow"/>
              </w:rPr>
              <w:t>Children will have a deep understanding of the impact we are having on the planet and will recognise how to reduce the impact</w:t>
            </w:r>
            <w:r w:rsidRPr="00B10901">
              <w:rPr>
                <w:rFonts w:cstheme="minorHAnsi"/>
                <w:sz w:val="20"/>
                <w:szCs w:val="20"/>
              </w:rPr>
              <w:t xml:space="preserve"> </w:t>
            </w:r>
          </w:p>
          <w:p w14:paraId="3D7A9163" w14:textId="77777777" w:rsidR="00B10901" w:rsidRPr="00B10901" w:rsidRDefault="00B10901" w:rsidP="00802CF5">
            <w:pPr>
              <w:rPr>
                <w:rFonts w:cstheme="minorHAnsi"/>
                <w:sz w:val="20"/>
                <w:szCs w:val="20"/>
              </w:rPr>
            </w:pPr>
            <w:r w:rsidRPr="00E8516B">
              <w:rPr>
                <w:rFonts w:cstheme="minorHAnsi"/>
                <w:sz w:val="20"/>
                <w:szCs w:val="20"/>
                <w:highlight w:val="yellow"/>
              </w:rPr>
              <w:t>As a school we will be greener with our attitude and make a conscious effort to recycle our waste rather than throwing it away</w:t>
            </w:r>
            <w:r w:rsidRPr="00B10901">
              <w:rPr>
                <w:rFonts w:cstheme="minorHAnsi"/>
                <w:sz w:val="20"/>
                <w:szCs w:val="20"/>
              </w:rPr>
              <w:t xml:space="preserve"> </w:t>
            </w:r>
          </w:p>
          <w:p w14:paraId="22285251" w14:textId="77777777" w:rsidR="00B10901" w:rsidRPr="00B10901" w:rsidRDefault="00B10901" w:rsidP="00802CF5">
            <w:pPr>
              <w:rPr>
                <w:rFonts w:cstheme="minorHAnsi"/>
                <w:sz w:val="20"/>
                <w:szCs w:val="20"/>
              </w:rPr>
            </w:pPr>
            <w:r w:rsidRPr="00E8516B">
              <w:rPr>
                <w:rFonts w:cstheme="minorHAnsi"/>
                <w:sz w:val="20"/>
                <w:szCs w:val="20"/>
                <w:highlight w:val="red"/>
              </w:rPr>
              <w:t>Over the year children will contribute towards school gaining the Level 1 Fair Trade award and children will feel sense of accomplishment upon completion.</w:t>
            </w:r>
            <w:r w:rsidRPr="00B10901">
              <w:rPr>
                <w:rFonts w:cstheme="minorHAnsi"/>
                <w:sz w:val="20"/>
                <w:szCs w:val="20"/>
              </w:rPr>
              <w:t xml:space="preserve"> </w:t>
            </w:r>
          </w:p>
        </w:tc>
        <w:tc>
          <w:tcPr>
            <w:tcW w:w="2787" w:type="dxa"/>
          </w:tcPr>
          <w:p w14:paraId="3EC160D3" w14:textId="06B01669" w:rsidR="00B10901" w:rsidRDefault="00446269" w:rsidP="00802CF5">
            <w:pPr>
              <w:rPr>
                <w:rFonts w:cstheme="minorHAnsi"/>
                <w:sz w:val="20"/>
                <w:szCs w:val="20"/>
              </w:rPr>
            </w:pPr>
            <w:r>
              <w:rPr>
                <w:rFonts w:cstheme="minorHAnsi"/>
                <w:sz w:val="20"/>
                <w:szCs w:val="20"/>
              </w:rPr>
              <w:t xml:space="preserve">Enrichment activities and curriculum focuses </w:t>
            </w:r>
            <w:r w:rsidR="000558E6">
              <w:rPr>
                <w:rFonts w:cstheme="minorHAnsi"/>
                <w:sz w:val="20"/>
                <w:szCs w:val="20"/>
              </w:rPr>
              <w:t>have</w:t>
            </w:r>
            <w:r>
              <w:rPr>
                <w:rFonts w:cstheme="minorHAnsi"/>
                <w:sz w:val="20"/>
                <w:szCs w:val="20"/>
              </w:rPr>
              <w:t xml:space="preserve"> taught children about the impact our actions have on the planet. </w:t>
            </w:r>
          </w:p>
          <w:p w14:paraId="7FEAAE9C" w14:textId="1B653F85" w:rsidR="00446269" w:rsidRPr="00B10901" w:rsidRDefault="00446269" w:rsidP="00802CF5">
            <w:pPr>
              <w:rPr>
                <w:rFonts w:cstheme="minorHAnsi"/>
                <w:sz w:val="20"/>
                <w:szCs w:val="20"/>
              </w:rPr>
            </w:pPr>
            <w:r>
              <w:rPr>
                <w:rFonts w:cstheme="minorHAnsi"/>
                <w:sz w:val="20"/>
                <w:szCs w:val="20"/>
              </w:rPr>
              <w:t xml:space="preserve">More conscious effort could be had – school council can lead on this. Next steps to create Eco Council. </w:t>
            </w:r>
          </w:p>
        </w:tc>
      </w:tr>
      <w:tr w:rsidR="00B10901" w:rsidRPr="00B10901" w14:paraId="2B8487B5" w14:textId="77777777" w:rsidTr="000558E6">
        <w:tc>
          <w:tcPr>
            <w:tcW w:w="2804" w:type="dxa"/>
          </w:tcPr>
          <w:p w14:paraId="61861F4F" w14:textId="77777777" w:rsidR="00B10901" w:rsidRPr="00446269" w:rsidRDefault="00B10901" w:rsidP="00802CF5">
            <w:pPr>
              <w:rPr>
                <w:rFonts w:cstheme="minorHAnsi"/>
                <w:sz w:val="20"/>
                <w:szCs w:val="20"/>
                <w:highlight w:val="yellow"/>
              </w:rPr>
            </w:pPr>
            <w:r w:rsidRPr="00446269">
              <w:rPr>
                <w:rFonts w:cstheme="minorHAnsi"/>
                <w:sz w:val="20"/>
                <w:szCs w:val="20"/>
                <w:highlight w:val="red"/>
              </w:rPr>
              <w:t xml:space="preserve">As a school we will contribute to the wider community </w:t>
            </w:r>
          </w:p>
        </w:tc>
        <w:tc>
          <w:tcPr>
            <w:tcW w:w="4500" w:type="dxa"/>
          </w:tcPr>
          <w:p w14:paraId="716C0D16" w14:textId="7A2EAE2D" w:rsidR="00B10901" w:rsidRPr="00B10901" w:rsidRDefault="00B10901" w:rsidP="00802CF5">
            <w:pPr>
              <w:rPr>
                <w:rFonts w:cstheme="minorHAnsi"/>
                <w:sz w:val="20"/>
                <w:szCs w:val="20"/>
              </w:rPr>
            </w:pPr>
            <w:r w:rsidRPr="00446269">
              <w:rPr>
                <w:rFonts w:cstheme="minorHAnsi"/>
                <w:sz w:val="20"/>
                <w:szCs w:val="20"/>
                <w:highlight w:val="red"/>
              </w:rPr>
              <w:t xml:space="preserve">Over the year each class will take a responsibility to support the wider community for example a litter pick up, or planting flowers etc, </w:t>
            </w:r>
            <w:proofErr w:type="spellStart"/>
            <w:r w:rsidR="00B25BD6" w:rsidRPr="00446269">
              <w:rPr>
                <w:rFonts w:cstheme="minorHAnsi"/>
                <w:sz w:val="20"/>
                <w:szCs w:val="20"/>
                <w:highlight w:val="red"/>
              </w:rPr>
              <w:t>post Christmas</w:t>
            </w:r>
            <w:proofErr w:type="spellEnd"/>
            <w:r w:rsidRPr="00446269">
              <w:rPr>
                <w:rFonts w:cstheme="minorHAnsi"/>
                <w:sz w:val="20"/>
                <w:szCs w:val="20"/>
                <w:highlight w:val="red"/>
              </w:rPr>
              <w:t xml:space="preserve"> cards etc.</w:t>
            </w:r>
            <w:r w:rsidRPr="00B10901">
              <w:rPr>
                <w:rFonts w:cstheme="minorHAnsi"/>
                <w:sz w:val="20"/>
                <w:szCs w:val="20"/>
              </w:rPr>
              <w:t xml:space="preserve">  </w:t>
            </w:r>
          </w:p>
        </w:tc>
        <w:tc>
          <w:tcPr>
            <w:tcW w:w="720" w:type="dxa"/>
          </w:tcPr>
          <w:p w14:paraId="593EFAB4" w14:textId="77777777" w:rsidR="00B10901" w:rsidRPr="00B10901" w:rsidRDefault="00B10901" w:rsidP="00802CF5">
            <w:pPr>
              <w:rPr>
                <w:rFonts w:cstheme="minorHAnsi"/>
                <w:sz w:val="20"/>
                <w:szCs w:val="20"/>
              </w:rPr>
            </w:pPr>
            <w:r w:rsidRPr="00B10901">
              <w:rPr>
                <w:rFonts w:cstheme="minorHAnsi"/>
                <w:sz w:val="20"/>
                <w:szCs w:val="20"/>
              </w:rPr>
              <w:t xml:space="preserve">CW, AG, EW, Teachers </w:t>
            </w:r>
          </w:p>
        </w:tc>
        <w:tc>
          <w:tcPr>
            <w:tcW w:w="720" w:type="dxa"/>
          </w:tcPr>
          <w:p w14:paraId="6024B304" w14:textId="77777777" w:rsidR="00B10901" w:rsidRPr="00B10901" w:rsidRDefault="00B10901" w:rsidP="00802CF5">
            <w:pPr>
              <w:rPr>
                <w:rFonts w:cstheme="minorHAnsi"/>
                <w:sz w:val="20"/>
                <w:szCs w:val="20"/>
              </w:rPr>
            </w:pPr>
            <w:r w:rsidRPr="00B10901">
              <w:rPr>
                <w:rFonts w:cstheme="minorHAnsi"/>
                <w:sz w:val="20"/>
                <w:szCs w:val="20"/>
              </w:rPr>
              <w:t xml:space="preserve">By Summer 2023 </w:t>
            </w:r>
          </w:p>
        </w:tc>
        <w:tc>
          <w:tcPr>
            <w:tcW w:w="720" w:type="dxa"/>
          </w:tcPr>
          <w:p w14:paraId="7AF4824E" w14:textId="77777777" w:rsidR="00B10901" w:rsidRPr="00B10901" w:rsidRDefault="00B10901" w:rsidP="00802CF5">
            <w:pPr>
              <w:rPr>
                <w:rFonts w:cstheme="minorHAnsi"/>
                <w:sz w:val="20"/>
                <w:szCs w:val="20"/>
              </w:rPr>
            </w:pPr>
            <w:r w:rsidRPr="00B10901">
              <w:rPr>
                <w:rFonts w:cstheme="minorHAnsi"/>
                <w:sz w:val="20"/>
                <w:szCs w:val="20"/>
              </w:rPr>
              <w:t>£0</w:t>
            </w:r>
          </w:p>
        </w:tc>
        <w:tc>
          <w:tcPr>
            <w:tcW w:w="900" w:type="dxa"/>
          </w:tcPr>
          <w:p w14:paraId="1137F315" w14:textId="06872004" w:rsidR="00B10901" w:rsidRPr="00B10901" w:rsidRDefault="00C61A3F" w:rsidP="00802CF5">
            <w:pPr>
              <w:rPr>
                <w:rFonts w:cstheme="minorHAnsi"/>
                <w:sz w:val="20"/>
                <w:szCs w:val="20"/>
              </w:rPr>
            </w:pPr>
            <w:r>
              <w:rPr>
                <w:rFonts w:cstheme="minorHAnsi"/>
                <w:sz w:val="20"/>
                <w:szCs w:val="20"/>
              </w:rPr>
              <w:t>n/a</w:t>
            </w:r>
          </w:p>
        </w:tc>
        <w:tc>
          <w:tcPr>
            <w:tcW w:w="2253" w:type="dxa"/>
          </w:tcPr>
          <w:p w14:paraId="2A753323" w14:textId="643FABFC" w:rsidR="00B10901" w:rsidRPr="00446269" w:rsidRDefault="00B10901" w:rsidP="00802CF5">
            <w:pPr>
              <w:rPr>
                <w:rFonts w:cstheme="minorHAnsi"/>
                <w:sz w:val="20"/>
                <w:szCs w:val="20"/>
                <w:highlight w:val="red"/>
              </w:rPr>
            </w:pPr>
            <w:r w:rsidRPr="00446269">
              <w:rPr>
                <w:rFonts w:cstheme="minorHAnsi"/>
                <w:sz w:val="20"/>
                <w:szCs w:val="20"/>
                <w:highlight w:val="red"/>
              </w:rPr>
              <w:t xml:space="preserve">Children will contribute to the wider community and will see </w:t>
            </w:r>
            <w:r w:rsidR="00B25BD6" w:rsidRPr="00446269">
              <w:rPr>
                <w:rFonts w:cstheme="minorHAnsi"/>
                <w:sz w:val="20"/>
                <w:szCs w:val="20"/>
                <w:highlight w:val="red"/>
              </w:rPr>
              <w:t>first-hand</w:t>
            </w:r>
            <w:r w:rsidRPr="00446269">
              <w:rPr>
                <w:rFonts w:cstheme="minorHAnsi"/>
                <w:sz w:val="20"/>
                <w:szCs w:val="20"/>
                <w:highlight w:val="red"/>
              </w:rPr>
              <w:t xml:space="preserve"> the positive impact their actions can have on the wider community. </w:t>
            </w:r>
          </w:p>
          <w:p w14:paraId="6D379CA1" w14:textId="77777777" w:rsidR="00B10901" w:rsidRPr="00B10901" w:rsidRDefault="00B10901" w:rsidP="00802CF5">
            <w:pPr>
              <w:rPr>
                <w:rFonts w:cstheme="minorHAnsi"/>
                <w:sz w:val="20"/>
                <w:szCs w:val="20"/>
              </w:rPr>
            </w:pPr>
            <w:r w:rsidRPr="00446269">
              <w:rPr>
                <w:rFonts w:cstheme="minorHAnsi"/>
                <w:sz w:val="20"/>
                <w:szCs w:val="20"/>
                <w:highlight w:val="red"/>
              </w:rPr>
              <w:t>Children will develop an awareness that they belong to the community and can make a positive change</w:t>
            </w:r>
            <w:r w:rsidRPr="00B10901">
              <w:rPr>
                <w:rFonts w:cstheme="minorHAnsi"/>
                <w:sz w:val="20"/>
                <w:szCs w:val="20"/>
              </w:rPr>
              <w:t xml:space="preserve"> </w:t>
            </w:r>
          </w:p>
        </w:tc>
        <w:tc>
          <w:tcPr>
            <w:tcW w:w="2787" w:type="dxa"/>
          </w:tcPr>
          <w:p w14:paraId="0980C14E" w14:textId="1ECB3D19" w:rsidR="00B10901" w:rsidRPr="00B10901" w:rsidRDefault="00446269" w:rsidP="00802CF5">
            <w:pPr>
              <w:rPr>
                <w:rFonts w:cstheme="minorHAnsi"/>
                <w:sz w:val="20"/>
                <w:szCs w:val="20"/>
              </w:rPr>
            </w:pPr>
            <w:r>
              <w:rPr>
                <w:rFonts w:cstheme="minorHAnsi"/>
                <w:sz w:val="20"/>
                <w:szCs w:val="20"/>
              </w:rPr>
              <w:t xml:space="preserve">Children have become more aware of the </w:t>
            </w:r>
            <w:r w:rsidR="000558E6">
              <w:rPr>
                <w:rFonts w:cstheme="minorHAnsi"/>
                <w:sz w:val="20"/>
                <w:szCs w:val="20"/>
              </w:rPr>
              <w:t>contribution</w:t>
            </w:r>
            <w:r>
              <w:rPr>
                <w:rFonts w:cstheme="minorHAnsi"/>
                <w:sz w:val="20"/>
                <w:szCs w:val="20"/>
              </w:rPr>
              <w:t xml:space="preserve"> that they can make to society however not all classes have partaken in an individual class community project. </w:t>
            </w:r>
          </w:p>
        </w:tc>
      </w:tr>
      <w:tr w:rsidR="00B10901" w:rsidRPr="00B10901" w14:paraId="20754E21" w14:textId="77777777" w:rsidTr="00B10901">
        <w:tc>
          <w:tcPr>
            <w:tcW w:w="15404" w:type="dxa"/>
            <w:gridSpan w:val="8"/>
          </w:tcPr>
          <w:p w14:paraId="31A8C6A7" w14:textId="3710859A" w:rsidR="00C61A3F" w:rsidRPr="00B25BD6" w:rsidRDefault="00B10901" w:rsidP="00802CF5">
            <w:pPr>
              <w:rPr>
                <w:rFonts w:cstheme="minorHAnsi"/>
                <w:b/>
                <w:bCs/>
                <w:sz w:val="20"/>
                <w:szCs w:val="20"/>
              </w:rPr>
            </w:pPr>
            <w:r w:rsidRPr="00B25BD6">
              <w:rPr>
                <w:rFonts w:cstheme="minorHAnsi"/>
                <w:b/>
                <w:bCs/>
                <w:sz w:val="20"/>
                <w:szCs w:val="20"/>
              </w:rPr>
              <w:t xml:space="preserve">Procedure for monitoring progress:  </w:t>
            </w:r>
          </w:p>
          <w:p w14:paraId="0FE22756" w14:textId="77777777" w:rsidR="00C61A3F" w:rsidRDefault="00C61A3F" w:rsidP="00802CF5">
            <w:pPr>
              <w:rPr>
                <w:rFonts w:cstheme="minorHAnsi"/>
                <w:sz w:val="20"/>
                <w:szCs w:val="20"/>
              </w:rPr>
            </w:pPr>
          </w:p>
          <w:p w14:paraId="1656F157" w14:textId="355C5154" w:rsidR="00B10901" w:rsidRPr="00B10901" w:rsidRDefault="00B10901" w:rsidP="00802CF5">
            <w:pPr>
              <w:rPr>
                <w:rFonts w:cstheme="minorHAnsi"/>
                <w:sz w:val="20"/>
                <w:szCs w:val="20"/>
              </w:rPr>
            </w:pPr>
            <w:r w:rsidRPr="00B10901">
              <w:rPr>
                <w:rFonts w:cstheme="minorHAnsi"/>
                <w:sz w:val="20"/>
                <w:szCs w:val="20"/>
              </w:rPr>
              <w:lastRenderedPageBreak/>
              <w:t xml:space="preserve">Calendar to be created for the events over the school year and classes to be appointed a month during which they will raise awareness for a charity etc. EFL, Parents, School Website. </w:t>
            </w:r>
          </w:p>
        </w:tc>
      </w:tr>
      <w:tr w:rsidR="00B10901" w:rsidRPr="00B10901" w14:paraId="5B228E75" w14:textId="77777777" w:rsidTr="00B10901">
        <w:tc>
          <w:tcPr>
            <w:tcW w:w="15404" w:type="dxa"/>
            <w:gridSpan w:val="8"/>
          </w:tcPr>
          <w:p w14:paraId="67643373" w14:textId="77777777" w:rsidR="00C61A3F" w:rsidRPr="00B25BD6" w:rsidRDefault="00B10901" w:rsidP="00802CF5">
            <w:pPr>
              <w:rPr>
                <w:rFonts w:cstheme="minorHAnsi"/>
                <w:b/>
                <w:bCs/>
                <w:sz w:val="20"/>
                <w:szCs w:val="20"/>
              </w:rPr>
            </w:pPr>
            <w:r w:rsidRPr="00B25BD6">
              <w:rPr>
                <w:rFonts w:cstheme="minorHAnsi"/>
                <w:b/>
                <w:bCs/>
                <w:sz w:val="20"/>
                <w:szCs w:val="20"/>
              </w:rPr>
              <w:lastRenderedPageBreak/>
              <w:t xml:space="preserve">Intended Impact: </w:t>
            </w:r>
          </w:p>
          <w:p w14:paraId="24C1BA30" w14:textId="77777777" w:rsidR="00C61A3F" w:rsidRDefault="00C61A3F" w:rsidP="00802CF5">
            <w:pPr>
              <w:rPr>
                <w:rFonts w:cstheme="minorHAnsi"/>
                <w:sz w:val="20"/>
                <w:szCs w:val="20"/>
              </w:rPr>
            </w:pPr>
          </w:p>
          <w:p w14:paraId="4F431251" w14:textId="0A16B8F1" w:rsidR="00B10901" w:rsidRPr="00B10901" w:rsidRDefault="00B10901" w:rsidP="00802CF5">
            <w:pPr>
              <w:rPr>
                <w:rFonts w:cstheme="minorHAnsi"/>
                <w:sz w:val="20"/>
                <w:szCs w:val="20"/>
              </w:rPr>
            </w:pPr>
            <w:r w:rsidRPr="00B10901">
              <w:rPr>
                <w:rFonts w:cstheme="minorHAnsi"/>
                <w:sz w:val="20"/>
                <w:szCs w:val="20"/>
              </w:rPr>
              <w:t>Children will recognise that they belong to the community and that their actions can have a positive impact. Children will recognise that their actions have an impact on their environment and will develop a passion and interest on creating positive change.</w:t>
            </w:r>
          </w:p>
        </w:tc>
      </w:tr>
    </w:tbl>
    <w:p w14:paraId="57C000F5" w14:textId="77777777" w:rsidR="00B10901" w:rsidRPr="00B10901" w:rsidRDefault="00B10901" w:rsidP="00B10901">
      <w:pPr>
        <w:rPr>
          <w:rFonts w:cstheme="minorHAnsi"/>
          <w:sz w:val="20"/>
          <w:szCs w:val="20"/>
        </w:rPr>
      </w:pPr>
    </w:p>
    <w:p w14:paraId="33412478" w14:textId="77777777" w:rsidR="003C7405" w:rsidRPr="00B10901" w:rsidRDefault="003C7405" w:rsidP="003C7405">
      <w:pPr>
        <w:rPr>
          <w:rFonts w:cstheme="minorHAnsi"/>
          <w:sz w:val="20"/>
          <w:szCs w:val="20"/>
        </w:rPr>
      </w:pPr>
    </w:p>
    <w:p w14:paraId="6520E143" w14:textId="50C4181E" w:rsidR="003C7405" w:rsidRDefault="003C7405" w:rsidP="003C7405">
      <w:pPr>
        <w:rPr>
          <w:rFonts w:cstheme="minorHAnsi"/>
          <w:sz w:val="20"/>
          <w:szCs w:val="20"/>
        </w:rPr>
      </w:pPr>
    </w:p>
    <w:p w14:paraId="0DDE14B6" w14:textId="1BCD4D7B" w:rsidR="00C61A3F" w:rsidRDefault="00C61A3F" w:rsidP="003C7405">
      <w:pPr>
        <w:rPr>
          <w:rFonts w:cstheme="minorHAnsi"/>
          <w:sz w:val="20"/>
          <w:szCs w:val="20"/>
        </w:rPr>
      </w:pPr>
    </w:p>
    <w:p w14:paraId="2E22267A" w14:textId="6F2AD209" w:rsidR="00C61A3F" w:rsidRDefault="00C61A3F" w:rsidP="003C7405">
      <w:pPr>
        <w:rPr>
          <w:rFonts w:cstheme="minorHAnsi"/>
          <w:sz w:val="20"/>
          <w:szCs w:val="20"/>
        </w:rPr>
      </w:pPr>
    </w:p>
    <w:p w14:paraId="58C89A8E" w14:textId="22DE1A05" w:rsidR="00C61A3F" w:rsidRDefault="00C61A3F" w:rsidP="003C7405">
      <w:pPr>
        <w:rPr>
          <w:rFonts w:cstheme="minorHAnsi"/>
          <w:sz w:val="20"/>
          <w:szCs w:val="20"/>
        </w:rPr>
      </w:pPr>
    </w:p>
    <w:p w14:paraId="3D9902E4" w14:textId="3210ACD6" w:rsidR="00C61A3F" w:rsidRDefault="00C61A3F" w:rsidP="003C7405">
      <w:pPr>
        <w:rPr>
          <w:rFonts w:cstheme="minorHAnsi"/>
          <w:sz w:val="20"/>
          <w:szCs w:val="20"/>
        </w:rPr>
      </w:pPr>
    </w:p>
    <w:p w14:paraId="44C35693" w14:textId="14DD0E29" w:rsidR="00C61A3F" w:rsidRDefault="00C61A3F" w:rsidP="003C7405">
      <w:pPr>
        <w:rPr>
          <w:rFonts w:cstheme="minorHAnsi"/>
          <w:sz w:val="20"/>
          <w:szCs w:val="20"/>
        </w:rPr>
      </w:pPr>
    </w:p>
    <w:p w14:paraId="7F74FCAE" w14:textId="77777777" w:rsidR="00C61A3F" w:rsidRPr="00B10901" w:rsidRDefault="00C61A3F" w:rsidP="003C7405">
      <w:pPr>
        <w:rPr>
          <w:rFonts w:cstheme="minorHAnsi"/>
          <w:sz w:val="20"/>
          <w:szCs w:val="20"/>
        </w:rPr>
      </w:pPr>
    </w:p>
    <w:p w14:paraId="396EC718" w14:textId="77777777" w:rsidR="003C7405" w:rsidRPr="00B10901" w:rsidRDefault="003C7405" w:rsidP="003C7405">
      <w:pPr>
        <w:rPr>
          <w:rFonts w:cstheme="minorHAnsi"/>
          <w:sz w:val="20"/>
          <w:szCs w:val="20"/>
        </w:rPr>
      </w:pPr>
    </w:p>
    <w:tbl>
      <w:tblPr>
        <w:tblW w:w="1530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2520"/>
        <w:gridCol w:w="900"/>
        <w:gridCol w:w="1080"/>
        <w:gridCol w:w="720"/>
        <w:gridCol w:w="900"/>
        <w:gridCol w:w="2613"/>
        <w:gridCol w:w="2787"/>
      </w:tblGrid>
      <w:tr w:rsidR="002D3E27" w:rsidRPr="002D3E27" w14:paraId="299ABEAE" w14:textId="77777777" w:rsidTr="00855FF8">
        <w:trPr>
          <w:trHeight w:val="873"/>
        </w:trPr>
        <w:tc>
          <w:tcPr>
            <w:tcW w:w="7200" w:type="dxa"/>
            <w:gridSpan w:val="3"/>
            <w:shd w:val="clear" w:color="auto" w:fill="92D050"/>
          </w:tcPr>
          <w:p w14:paraId="2470A707" w14:textId="77777777" w:rsidR="002D3E27" w:rsidRDefault="002D3E27" w:rsidP="00802CF5">
            <w:pPr>
              <w:rPr>
                <w:rFonts w:eastAsia="Calibri" w:cstheme="minorHAnsi"/>
                <w:bCs/>
                <w:color w:val="000000" w:themeColor="text1"/>
                <w:sz w:val="20"/>
                <w:szCs w:val="20"/>
              </w:rPr>
            </w:pPr>
            <w:r w:rsidRPr="002D3E27">
              <w:rPr>
                <w:rFonts w:eastAsia="Calibri" w:cstheme="minorHAnsi"/>
                <w:bCs/>
                <w:color w:val="000000" w:themeColor="text1"/>
                <w:sz w:val="20"/>
                <w:szCs w:val="20"/>
              </w:rPr>
              <w:t xml:space="preserve">Area: </w:t>
            </w:r>
          </w:p>
          <w:p w14:paraId="40E74B34" w14:textId="6DB02C4A" w:rsidR="002D3E27" w:rsidRPr="002D3E27" w:rsidRDefault="002D3E27" w:rsidP="00802CF5">
            <w:pPr>
              <w:rPr>
                <w:rFonts w:eastAsia="Calibri" w:cstheme="minorHAnsi"/>
                <w:bCs/>
                <w:color w:val="000000" w:themeColor="text1"/>
                <w:sz w:val="20"/>
                <w:szCs w:val="20"/>
              </w:rPr>
            </w:pPr>
            <w:r>
              <w:rPr>
                <w:rFonts w:eastAsia="Calibri" w:cstheme="minorHAnsi"/>
                <w:bCs/>
                <w:color w:val="000000" w:themeColor="text1"/>
                <w:sz w:val="20"/>
                <w:szCs w:val="20"/>
              </w:rPr>
              <w:t xml:space="preserve">Personal </w:t>
            </w:r>
            <w:r w:rsidR="00B25BD6">
              <w:rPr>
                <w:rFonts w:eastAsia="Calibri" w:cstheme="minorHAnsi"/>
                <w:bCs/>
                <w:color w:val="000000" w:themeColor="text1"/>
                <w:sz w:val="20"/>
                <w:szCs w:val="20"/>
              </w:rPr>
              <w:t>Development -</w:t>
            </w:r>
            <w:r>
              <w:rPr>
                <w:rFonts w:eastAsia="Calibri" w:cstheme="minorHAnsi"/>
                <w:bCs/>
                <w:color w:val="000000" w:themeColor="text1"/>
                <w:sz w:val="20"/>
                <w:szCs w:val="20"/>
              </w:rPr>
              <w:t xml:space="preserve"> </w:t>
            </w:r>
            <w:r w:rsidRPr="002D3E27">
              <w:rPr>
                <w:rFonts w:eastAsia="Calibri" w:cstheme="minorHAnsi"/>
                <w:bCs/>
                <w:color w:val="000000" w:themeColor="text1"/>
                <w:sz w:val="20"/>
                <w:szCs w:val="20"/>
              </w:rPr>
              <w:t>Creative &amp; Therapeutic Interventions</w:t>
            </w:r>
          </w:p>
        </w:tc>
        <w:tc>
          <w:tcPr>
            <w:tcW w:w="8100" w:type="dxa"/>
            <w:gridSpan w:val="5"/>
            <w:shd w:val="clear" w:color="auto" w:fill="92D050"/>
          </w:tcPr>
          <w:p w14:paraId="00F385FA" w14:textId="77777777" w:rsidR="002D3E27" w:rsidRDefault="002D3E27" w:rsidP="00802CF5">
            <w:pPr>
              <w:rPr>
                <w:rFonts w:eastAsia="Calibri" w:cstheme="minorHAnsi"/>
                <w:bCs/>
                <w:color w:val="000000" w:themeColor="text1"/>
                <w:sz w:val="20"/>
                <w:szCs w:val="20"/>
              </w:rPr>
            </w:pPr>
            <w:r w:rsidRPr="002D3E27">
              <w:rPr>
                <w:rFonts w:eastAsia="Calibri" w:cstheme="minorHAnsi"/>
                <w:bCs/>
                <w:color w:val="000000" w:themeColor="text1"/>
                <w:sz w:val="20"/>
                <w:szCs w:val="20"/>
              </w:rPr>
              <w:t xml:space="preserve">Target:  </w:t>
            </w:r>
          </w:p>
          <w:p w14:paraId="043CD978" w14:textId="101B435A" w:rsidR="002D3E27" w:rsidRPr="002D3E27" w:rsidRDefault="002D3E27" w:rsidP="00802CF5">
            <w:pPr>
              <w:rPr>
                <w:rFonts w:eastAsia="Calibri" w:cstheme="minorHAnsi"/>
                <w:bCs/>
                <w:color w:val="000000" w:themeColor="text1"/>
                <w:sz w:val="20"/>
                <w:szCs w:val="20"/>
              </w:rPr>
            </w:pPr>
            <w:r w:rsidRPr="002D3E27">
              <w:rPr>
                <w:rFonts w:eastAsia="Calibri" w:cstheme="minorHAnsi"/>
                <w:bCs/>
                <w:color w:val="000000" w:themeColor="text1"/>
                <w:sz w:val="20"/>
                <w:szCs w:val="20"/>
              </w:rPr>
              <w:t>To provide further Therapeutic inputs and improve outcomes for all pupils at Elm Tree.</w:t>
            </w:r>
          </w:p>
          <w:p w14:paraId="2D6F8053" w14:textId="77777777" w:rsidR="002D3E27" w:rsidRPr="002D3E27" w:rsidRDefault="002D3E27" w:rsidP="00802CF5">
            <w:pPr>
              <w:rPr>
                <w:rFonts w:eastAsia="Calibri" w:cstheme="minorHAnsi"/>
                <w:bCs/>
                <w:color w:val="000000" w:themeColor="text1"/>
                <w:sz w:val="20"/>
                <w:szCs w:val="20"/>
              </w:rPr>
            </w:pPr>
          </w:p>
        </w:tc>
      </w:tr>
      <w:tr w:rsidR="002D3E27" w:rsidRPr="002D3E27" w14:paraId="7A6629E9" w14:textId="77777777" w:rsidTr="000558E6">
        <w:trPr>
          <w:trHeight w:val="510"/>
        </w:trPr>
        <w:tc>
          <w:tcPr>
            <w:tcW w:w="3780" w:type="dxa"/>
          </w:tcPr>
          <w:p w14:paraId="3091DA7A" w14:textId="77777777" w:rsidR="002D3E27" w:rsidRPr="002D3E27" w:rsidRDefault="002D3E27" w:rsidP="00802CF5">
            <w:pPr>
              <w:jc w:val="center"/>
              <w:rPr>
                <w:rFonts w:eastAsia="Calibri" w:cstheme="minorHAnsi"/>
                <w:sz w:val="20"/>
                <w:szCs w:val="20"/>
              </w:rPr>
            </w:pPr>
            <w:r w:rsidRPr="002D3E27">
              <w:rPr>
                <w:rFonts w:eastAsia="Calibri" w:cstheme="minorHAnsi"/>
                <w:b/>
                <w:sz w:val="20"/>
                <w:szCs w:val="20"/>
              </w:rPr>
              <w:t>Objective</w:t>
            </w:r>
          </w:p>
        </w:tc>
        <w:tc>
          <w:tcPr>
            <w:tcW w:w="2520" w:type="dxa"/>
          </w:tcPr>
          <w:p w14:paraId="667735D0" w14:textId="77777777" w:rsidR="002D3E27" w:rsidRPr="002D3E27" w:rsidRDefault="002D3E27" w:rsidP="00802CF5">
            <w:pPr>
              <w:jc w:val="center"/>
              <w:rPr>
                <w:rFonts w:eastAsia="Calibri" w:cstheme="minorHAnsi"/>
                <w:sz w:val="20"/>
                <w:szCs w:val="20"/>
              </w:rPr>
            </w:pPr>
            <w:r w:rsidRPr="002D3E27">
              <w:rPr>
                <w:rFonts w:eastAsia="Calibri" w:cstheme="minorHAnsi"/>
                <w:b/>
                <w:sz w:val="20"/>
                <w:szCs w:val="20"/>
              </w:rPr>
              <w:t xml:space="preserve">Actions </w:t>
            </w:r>
          </w:p>
        </w:tc>
        <w:tc>
          <w:tcPr>
            <w:tcW w:w="900" w:type="dxa"/>
          </w:tcPr>
          <w:p w14:paraId="06584EF2" w14:textId="77777777" w:rsidR="002D3E27" w:rsidRPr="002D3E27" w:rsidRDefault="002D3E27" w:rsidP="00802CF5">
            <w:pPr>
              <w:jc w:val="center"/>
              <w:rPr>
                <w:rFonts w:eastAsia="Calibri" w:cstheme="minorHAnsi"/>
                <w:sz w:val="20"/>
                <w:szCs w:val="20"/>
              </w:rPr>
            </w:pPr>
            <w:r w:rsidRPr="002D3E27">
              <w:rPr>
                <w:rFonts w:eastAsia="Calibri" w:cstheme="minorHAnsi"/>
                <w:b/>
                <w:sz w:val="20"/>
                <w:szCs w:val="20"/>
              </w:rPr>
              <w:t>Lead</w:t>
            </w:r>
          </w:p>
        </w:tc>
        <w:tc>
          <w:tcPr>
            <w:tcW w:w="1080" w:type="dxa"/>
          </w:tcPr>
          <w:p w14:paraId="04D9605A" w14:textId="77777777" w:rsidR="002D3E27" w:rsidRPr="002D3E27" w:rsidRDefault="002D3E27" w:rsidP="00802CF5">
            <w:pPr>
              <w:jc w:val="center"/>
              <w:rPr>
                <w:rFonts w:eastAsia="Calibri" w:cstheme="minorHAnsi"/>
                <w:sz w:val="20"/>
                <w:szCs w:val="20"/>
              </w:rPr>
            </w:pPr>
            <w:r w:rsidRPr="002D3E27">
              <w:rPr>
                <w:rFonts w:eastAsia="Calibri" w:cstheme="minorHAnsi"/>
                <w:b/>
                <w:sz w:val="20"/>
                <w:szCs w:val="20"/>
              </w:rPr>
              <w:t>Time scale</w:t>
            </w:r>
          </w:p>
        </w:tc>
        <w:tc>
          <w:tcPr>
            <w:tcW w:w="720" w:type="dxa"/>
          </w:tcPr>
          <w:p w14:paraId="22520648" w14:textId="77777777" w:rsidR="002D3E27" w:rsidRPr="002D3E27" w:rsidRDefault="002D3E27" w:rsidP="00802CF5">
            <w:pPr>
              <w:jc w:val="center"/>
              <w:rPr>
                <w:rFonts w:eastAsia="Calibri" w:cstheme="minorHAnsi"/>
                <w:sz w:val="20"/>
                <w:szCs w:val="20"/>
              </w:rPr>
            </w:pPr>
            <w:r w:rsidRPr="002D3E27">
              <w:rPr>
                <w:rFonts w:eastAsia="Calibri" w:cstheme="minorHAnsi"/>
                <w:b/>
                <w:sz w:val="20"/>
                <w:szCs w:val="20"/>
              </w:rPr>
              <w:t>Cost</w:t>
            </w:r>
          </w:p>
        </w:tc>
        <w:tc>
          <w:tcPr>
            <w:tcW w:w="900" w:type="dxa"/>
          </w:tcPr>
          <w:p w14:paraId="3FC7CABA" w14:textId="77777777" w:rsidR="002D3E27" w:rsidRPr="002D3E27" w:rsidRDefault="002D3E27" w:rsidP="00802CF5">
            <w:pPr>
              <w:jc w:val="center"/>
              <w:rPr>
                <w:rFonts w:eastAsia="Calibri" w:cstheme="minorHAnsi"/>
                <w:sz w:val="20"/>
                <w:szCs w:val="20"/>
              </w:rPr>
            </w:pPr>
            <w:r w:rsidRPr="002D3E27">
              <w:rPr>
                <w:rFonts w:eastAsia="Calibri" w:cstheme="minorHAnsi"/>
                <w:b/>
                <w:sz w:val="20"/>
                <w:szCs w:val="20"/>
              </w:rPr>
              <w:t>Source</w:t>
            </w:r>
          </w:p>
        </w:tc>
        <w:tc>
          <w:tcPr>
            <w:tcW w:w="2613" w:type="dxa"/>
          </w:tcPr>
          <w:p w14:paraId="6EB921DA" w14:textId="77777777" w:rsidR="002D3E27" w:rsidRPr="002D3E27" w:rsidRDefault="002D3E27" w:rsidP="00802CF5">
            <w:pPr>
              <w:jc w:val="center"/>
              <w:rPr>
                <w:rFonts w:eastAsia="Calibri" w:cstheme="minorHAnsi"/>
                <w:sz w:val="20"/>
                <w:szCs w:val="20"/>
              </w:rPr>
            </w:pPr>
            <w:r w:rsidRPr="002D3E27">
              <w:rPr>
                <w:rFonts w:eastAsia="Calibri" w:cstheme="minorHAnsi"/>
                <w:b/>
                <w:sz w:val="20"/>
                <w:szCs w:val="20"/>
              </w:rPr>
              <w:t>Success Criteria/Intended Outcomes</w:t>
            </w:r>
          </w:p>
        </w:tc>
        <w:tc>
          <w:tcPr>
            <w:tcW w:w="2787" w:type="dxa"/>
          </w:tcPr>
          <w:p w14:paraId="4F5491B2" w14:textId="77777777" w:rsidR="002D3E27" w:rsidRPr="002D3E27" w:rsidRDefault="002D3E27" w:rsidP="00802CF5">
            <w:pPr>
              <w:jc w:val="center"/>
              <w:rPr>
                <w:rFonts w:eastAsia="Calibri" w:cstheme="minorHAnsi"/>
                <w:sz w:val="20"/>
                <w:szCs w:val="20"/>
              </w:rPr>
            </w:pPr>
            <w:r w:rsidRPr="002D3E27">
              <w:rPr>
                <w:rFonts w:eastAsia="Calibri" w:cstheme="minorHAnsi"/>
                <w:b/>
                <w:sz w:val="20"/>
                <w:szCs w:val="20"/>
              </w:rPr>
              <w:t>Evaluation</w:t>
            </w:r>
          </w:p>
        </w:tc>
      </w:tr>
      <w:tr w:rsidR="002D3E27" w:rsidRPr="002D3E27" w14:paraId="7E08CF95" w14:textId="77777777" w:rsidTr="000558E6">
        <w:trPr>
          <w:trHeight w:val="1935"/>
        </w:trPr>
        <w:tc>
          <w:tcPr>
            <w:tcW w:w="3780" w:type="dxa"/>
          </w:tcPr>
          <w:p w14:paraId="3C62BE17" w14:textId="77777777" w:rsidR="002D3E27" w:rsidRPr="002D3E27" w:rsidRDefault="002D3E27" w:rsidP="00802CF5">
            <w:pPr>
              <w:jc w:val="both"/>
              <w:rPr>
                <w:rFonts w:eastAsia="Calibri" w:cstheme="minorHAnsi"/>
                <w:sz w:val="20"/>
                <w:szCs w:val="20"/>
              </w:rPr>
            </w:pPr>
            <w:r w:rsidRPr="003840A7">
              <w:rPr>
                <w:rFonts w:eastAsia="Calibri" w:cstheme="minorHAnsi"/>
                <w:sz w:val="20"/>
                <w:szCs w:val="20"/>
                <w:highlight w:val="green"/>
              </w:rPr>
              <w:t>Provide further opportunities for pupils to access Creative &amp; Therapeutic Interventions</w:t>
            </w:r>
          </w:p>
          <w:p w14:paraId="3323484E" w14:textId="77777777" w:rsidR="002D3E27" w:rsidRPr="002D3E27" w:rsidRDefault="002D3E27" w:rsidP="00802CF5">
            <w:pPr>
              <w:jc w:val="both"/>
              <w:rPr>
                <w:rFonts w:eastAsia="Calibri" w:cstheme="minorHAnsi"/>
                <w:sz w:val="20"/>
                <w:szCs w:val="20"/>
              </w:rPr>
            </w:pPr>
          </w:p>
        </w:tc>
        <w:tc>
          <w:tcPr>
            <w:tcW w:w="2520" w:type="dxa"/>
          </w:tcPr>
          <w:p w14:paraId="6B99AAE8" w14:textId="77777777" w:rsidR="002D3E27" w:rsidRPr="002D3E27" w:rsidRDefault="002D3E27" w:rsidP="00802CF5">
            <w:pPr>
              <w:jc w:val="both"/>
              <w:rPr>
                <w:rFonts w:eastAsia="Calibri" w:cstheme="minorHAnsi"/>
                <w:sz w:val="20"/>
                <w:szCs w:val="20"/>
              </w:rPr>
            </w:pPr>
            <w:r w:rsidRPr="003840A7">
              <w:rPr>
                <w:rFonts w:eastAsia="Calibri" w:cstheme="minorHAnsi"/>
                <w:sz w:val="20"/>
                <w:szCs w:val="20"/>
                <w:highlight w:val="yellow"/>
              </w:rPr>
              <w:t>Exposure to interventions and access for all pupils.</w:t>
            </w:r>
          </w:p>
          <w:p w14:paraId="51F18BE3" w14:textId="77777777" w:rsidR="002D3E27" w:rsidRPr="002D3E27" w:rsidRDefault="002D3E27" w:rsidP="00802CF5">
            <w:pPr>
              <w:jc w:val="both"/>
              <w:rPr>
                <w:rFonts w:eastAsia="Calibri" w:cstheme="minorHAnsi"/>
                <w:sz w:val="20"/>
                <w:szCs w:val="20"/>
              </w:rPr>
            </w:pPr>
            <w:r w:rsidRPr="003840A7">
              <w:rPr>
                <w:rFonts w:eastAsia="Calibri" w:cstheme="minorHAnsi"/>
                <w:sz w:val="20"/>
                <w:szCs w:val="20"/>
                <w:highlight w:val="green"/>
              </w:rPr>
              <w:t>Employ a specialist Music Therapist.</w:t>
            </w:r>
          </w:p>
          <w:p w14:paraId="4EF3BAFF" w14:textId="77777777" w:rsidR="002D3E27" w:rsidRPr="002D3E27" w:rsidRDefault="002D3E27" w:rsidP="00802CF5">
            <w:pPr>
              <w:jc w:val="both"/>
              <w:rPr>
                <w:rFonts w:eastAsia="Calibri" w:cstheme="minorHAnsi"/>
                <w:sz w:val="20"/>
                <w:szCs w:val="20"/>
              </w:rPr>
            </w:pPr>
            <w:r w:rsidRPr="003840A7">
              <w:rPr>
                <w:rFonts w:eastAsia="Calibri" w:cstheme="minorHAnsi"/>
                <w:sz w:val="20"/>
                <w:szCs w:val="20"/>
                <w:highlight w:val="green"/>
              </w:rPr>
              <w:t>Staff training using the Light &amp; Sound room.</w:t>
            </w:r>
          </w:p>
        </w:tc>
        <w:tc>
          <w:tcPr>
            <w:tcW w:w="900" w:type="dxa"/>
          </w:tcPr>
          <w:p w14:paraId="7759B727" w14:textId="77777777" w:rsidR="002D3E27" w:rsidRPr="002D3E27" w:rsidRDefault="002D3E27" w:rsidP="00802CF5">
            <w:pPr>
              <w:jc w:val="both"/>
              <w:rPr>
                <w:rFonts w:eastAsia="Calibri" w:cstheme="minorHAnsi"/>
                <w:sz w:val="20"/>
                <w:szCs w:val="20"/>
              </w:rPr>
            </w:pPr>
            <w:r w:rsidRPr="002D3E27">
              <w:rPr>
                <w:rFonts w:eastAsia="Calibri" w:cstheme="minorHAnsi"/>
                <w:sz w:val="20"/>
                <w:szCs w:val="20"/>
              </w:rPr>
              <w:t>SB - Team Leads</w:t>
            </w:r>
          </w:p>
          <w:p w14:paraId="47D4504C" w14:textId="77777777" w:rsidR="002D3E27" w:rsidRPr="002D3E27" w:rsidRDefault="002D3E27" w:rsidP="00802CF5">
            <w:pPr>
              <w:jc w:val="both"/>
              <w:rPr>
                <w:rFonts w:eastAsia="Calibri" w:cstheme="minorHAnsi"/>
                <w:sz w:val="20"/>
                <w:szCs w:val="20"/>
              </w:rPr>
            </w:pPr>
          </w:p>
          <w:p w14:paraId="37195AA3" w14:textId="77777777" w:rsidR="002D3E27" w:rsidRPr="002D3E27" w:rsidRDefault="002D3E27" w:rsidP="00802CF5">
            <w:pPr>
              <w:jc w:val="both"/>
              <w:rPr>
                <w:rFonts w:eastAsia="Calibri" w:cstheme="minorHAnsi"/>
                <w:sz w:val="20"/>
                <w:szCs w:val="20"/>
              </w:rPr>
            </w:pPr>
            <w:r w:rsidRPr="002D3E27">
              <w:rPr>
                <w:rFonts w:eastAsia="Calibri" w:cstheme="minorHAnsi"/>
                <w:sz w:val="20"/>
                <w:szCs w:val="20"/>
              </w:rPr>
              <w:t>SB</w:t>
            </w:r>
          </w:p>
          <w:p w14:paraId="1F160FED" w14:textId="08A16382" w:rsidR="002D3E27" w:rsidRPr="002D3E27" w:rsidRDefault="002D3E27" w:rsidP="00802CF5">
            <w:pPr>
              <w:jc w:val="both"/>
              <w:rPr>
                <w:rFonts w:eastAsia="Calibri" w:cstheme="minorHAnsi"/>
                <w:sz w:val="20"/>
                <w:szCs w:val="20"/>
              </w:rPr>
            </w:pPr>
          </w:p>
        </w:tc>
        <w:tc>
          <w:tcPr>
            <w:tcW w:w="1080" w:type="dxa"/>
          </w:tcPr>
          <w:p w14:paraId="1B3C23AA" w14:textId="77777777" w:rsidR="002D3E27" w:rsidRPr="002D3E27" w:rsidRDefault="002D3E27" w:rsidP="00802CF5">
            <w:pPr>
              <w:jc w:val="both"/>
              <w:rPr>
                <w:rFonts w:eastAsia="Calibri" w:cstheme="minorHAnsi"/>
                <w:sz w:val="20"/>
                <w:szCs w:val="20"/>
              </w:rPr>
            </w:pPr>
            <w:r w:rsidRPr="002D3E27">
              <w:rPr>
                <w:rFonts w:eastAsia="Calibri" w:cstheme="minorHAnsi"/>
                <w:sz w:val="20"/>
                <w:szCs w:val="20"/>
              </w:rPr>
              <w:t>Autumn 2022</w:t>
            </w:r>
          </w:p>
          <w:p w14:paraId="6D30E74E" w14:textId="77777777" w:rsidR="002D3E27" w:rsidRPr="002D3E27" w:rsidRDefault="002D3E27" w:rsidP="00802CF5">
            <w:pPr>
              <w:jc w:val="both"/>
              <w:rPr>
                <w:rFonts w:eastAsia="Calibri" w:cstheme="minorHAnsi"/>
                <w:sz w:val="20"/>
                <w:szCs w:val="20"/>
              </w:rPr>
            </w:pPr>
          </w:p>
          <w:p w14:paraId="08267E2C" w14:textId="77777777" w:rsidR="002D3E27" w:rsidRPr="002D3E27" w:rsidRDefault="002D3E27" w:rsidP="00802CF5">
            <w:pPr>
              <w:jc w:val="both"/>
              <w:rPr>
                <w:rFonts w:eastAsia="Calibri" w:cstheme="minorHAnsi"/>
                <w:sz w:val="20"/>
                <w:szCs w:val="20"/>
              </w:rPr>
            </w:pPr>
          </w:p>
          <w:p w14:paraId="47C30193" w14:textId="77777777" w:rsidR="002D3E27" w:rsidRPr="002D3E27" w:rsidRDefault="002D3E27" w:rsidP="00802CF5">
            <w:pPr>
              <w:jc w:val="both"/>
              <w:rPr>
                <w:rFonts w:eastAsia="Calibri" w:cstheme="minorHAnsi"/>
                <w:sz w:val="20"/>
                <w:szCs w:val="20"/>
              </w:rPr>
            </w:pPr>
            <w:r w:rsidRPr="002D3E27">
              <w:rPr>
                <w:rFonts w:eastAsia="Calibri" w:cstheme="minorHAnsi"/>
                <w:sz w:val="20"/>
                <w:szCs w:val="20"/>
              </w:rPr>
              <w:t>Dec 2022</w:t>
            </w:r>
          </w:p>
        </w:tc>
        <w:tc>
          <w:tcPr>
            <w:tcW w:w="720" w:type="dxa"/>
          </w:tcPr>
          <w:p w14:paraId="1F2048F5" w14:textId="6D0D7A81" w:rsidR="002D3E27" w:rsidRPr="002D3E27" w:rsidRDefault="002D3E27" w:rsidP="00802CF5">
            <w:pPr>
              <w:jc w:val="both"/>
              <w:rPr>
                <w:rFonts w:eastAsia="Calibri" w:cstheme="minorHAnsi"/>
                <w:sz w:val="20"/>
                <w:szCs w:val="20"/>
              </w:rPr>
            </w:pPr>
            <w:r>
              <w:rPr>
                <w:rFonts w:eastAsia="Calibri" w:cstheme="minorHAnsi"/>
                <w:sz w:val="20"/>
                <w:szCs w:val="20"/>
              </w:rPr>
              <w:t>£10k</w:t>
            </w:r>
          </w:p>
          <w:p w14:paraId="0042BB6E" w14:textId="77777777" w:rsidR="002D3E27" w:rsidRDefault="002D3E27" w:rsidP="00802CF5">
            <w:pPr>
              <w:jc w:val="both"/>
              <w:rPr>
                <w:rFonts w:eastAsia="Calibri" w:cstheme="minorHAnsi"/>
                <w:sz w:val="20"/>
                <w:szCs w:val="20"/>
              </w:rPr>
            </w:pPr>
          </w:p>
          <w:p w14:paraId="46EC0E72" w14:textId="77777777" w:rsidR="002D3E27" w:rsidRDefault="002D3E27" w:rsidP="00802CF5">
            <w:pPr>
              <w:jc w:val="both"/>
              <w:rPr>
                <w:rFonts w:eastAsia="Calibri" w:cstheme="minorHAnsi"/>
                <w:sz w:val="20"/>
                <w:szCs w:val="20"/>
              </w:rPr>
            </w:pPr>
          </w:p>
          <w:p w14:paraId="4E14C0AC" w14:textId="77777777" w:rsidR="002D3E27" w:rsidRDefault="002D3E27" w:rsidP="00802CF5">
            <w:pPr>
              <w:jc w:val="both"/>
              <w:rPr>
                <w:rFonts w:eastAsia="Calibri" w:cstheme="minorHAnsi"/>
                <w:sz w:val="20"/>
                <w:szCs w:val="20"/>
              </w:rPr>
            </w:pPr>
          </w:p>
          <w:p w14:paraId="6758D276" w14:textId="6899A6BD" w:rsidR="002D3E27" w:rsidRPr="002D3E27" w:rsidRDefault="00D16FE0" w:rsidP="00802CF5">
            <w:pPr>
              <w:jc w:val="both"/>
              <w:rPr>
                <w:rFonts w:eastAsia="Calibri" w:cstheme="minorHAnsi"/>
                <w:sz w:val="20"/>
                <w:szCs w:val="20"/>
              </w:rPr>
            </w:pPr>
            <w:r>
              <w:rPr>
                <w:rFonts w:eastAsia="Calibri" w:cstheme="minorHAnsi"/>
                <w:sz w:val="20"/>
                <w:szCs w:val="20"/>
              </w:rPr>
              <w:t xml:space="preserve">Nil </w:t>
            </w:r>
          </w:p>
        </w:tc>
        <w:tc>
          <w:tcPr>
            <w:tcW w:w="900" w:type="dxa"/>
          </w:tcPr>
          <w:p w14:paraId="558EE25D" w14:textId="52CF95FE" w:rsidR="002D3E27" w:rsidRPr="002D3E27" w:rsidRDefault="002D3E27" w:rsidP="00802CF5">
            <w:pPr>
              <w:jc w:val="both"/>
              <w:rPr>
                <w:rFonts w:eastAsia="Calibri" w:cstheme="minorHAnsi"/>
                <w:sz w:val="20"/>
                <w:szCs w:val="20"/>
              </w:rPr>
            </w:pPr>
            <w:r>
              <w:rPr>
                <w:rFonts w:eastAsia="Calibri" w:cstheme="minorHAnsi"/>
                <w:sz w:val="20"/>
                <w:szCs w:val="20"/>
              </w:rPr>
              <w:t xml:space="preserve">Therapy </w:t>
            </w:r>
          </w:p>
          <w:p w14:paraId="0174DF2A" w14:textId="77777777" w:rsidR="002D3E27" w:rsidRDefault="002D3E27" w:rsidP="00802CF5">
            <w:pPr>
              <w:jc w:val="both"/>
              <w:rPr>
                <w:rFonts w:eastAsia="Calibri" w:cstheme="minorHAnsi"/>
                <w:sz w:val="20"/>
                <w:szCs w:val="20"/>
              </w:rPr>
            </w:pPr>
          </w:p>
          <w:p w14:paraId="124BADE9" w14:textId="77777777" w:rsidR="00D16FE0" w:rsidRDefault="00D16FE0" w:rsidP="00802CF5">
            <w:pPr>
              <w:jc w:val="both"/>
              <w:rPr>
                <w:rFonts w:eastAsia="Calibri" w:cstheme="minorHAnsi"/>
                <w:sz w:val="20"/>
                <w:szCs w:val="20"/>
              </w:rPr>
            </w:pPr>
          </w:p>
          <w:p w14:paraId="5E7F54B4" w14:textId="77777777" w:rsidR="00D16FE0" w:rsidRDefault="00D16FE0" w:rsidP="00802CF5">
            <w:pPr>
              <w:jc w:val="both"/>
              <w:rPr>
                <w:rFonts w:eastAsia="Calibri" w:cstheme="minorHAnsi"/>
                <w:sz w:val="20"/>
                <w:szCs w:val="20"/>
              </w:rPr>
            </w:pPr>
          </w:p>
          <w:p w14:paraId="3CD49205" w14:textId="69DD118F" w:rsidR="00D16FE0" w:rsidRPr="002D3E27" w:rsidRDefault="00D16FE0" w:rsidP="00802CF5">
            <w:pPr>
              <w:jc w:val="both"/>
              <w:rPr>
                <w:rFonts w:eastAsia="Calibri" w:cstheme="minorHAnsi"/>
                <w:sz w:val="20"/>
                <w:szCs w:val="20"/>
              </w:rPr>
            </w:pPr>
            <w:r>
              <w:rPr>
                <w:rFonts w:eastAsia="Calibri" w:cstheme="minorHAnsi"/>
                <w:sz w:val="20"/>
                <w:szCs w:val="20"/>
              </w:rPr>
              <w:t xml:space="preserve">n/a </w:t>
            </w:r>
          </w:p>
        </w:tc>
        <w:tc>
          <w:tcPr>
            <w:tcW w:w="2613" w:type="dxa"/>
          </w:tcPr>
          <w:p w14:paraId="41F28C35" w14:textId="77777777" w:rsidR="002D3E27" w:rsidRPr="003840A7" w:rsidRDefault="002D3E27" w:rsidP="00802CF5">
            <w:pPr>
              <w:jc w:val="both"/>
              <w:rPr>
                <w:rFonts w:eastAsia="Calibri" w:cstheme="minorHAnsi"/>
                <w:sz w:val="20"/>
                <w:szCs w:val="20"/>
                <w:highlight w:val="green"/>
              </w:rPr>
            </w:pPr>
            <w:r w:rsidRPr="003840A7">
              <w:rPr>
                <w:rFonts w:eastAsia="Calibri" w:cstheme="minorHAnsi"/>
                <w:sz w:val="20"/>
                <w:szCs w:val="20"/>
                <w:highlight w:val="green"/>
              </w:rPr>
              <w:t>Pupils have had access to creative and therapeutic interventions.</w:t>
            </w:r>
          </w:p>
          <w:p w14:paraId="10F99530" w14:textId="77777777" w:rsidR="002D3E27" w:rsidRPr="003840A7" w:rsidRDefault="002D3E27" w:rsidP="00802CF5">
            <w:pPr>
              <w:jc w:val="both"/>
              <w:rPr>
                <w:rFonts w:eastAsia="Calibri" w:cstheme="minorHAnsi"/>
                <w:sz w:val="20"/>
                <w:szCs w:val="20"/>
                <w:highlight w:val="green"/>
              </w:rPr>
            </w:pPr>
          </w:p>
          <w:p w14:paraId="51DD144C" w14:textId="77777777" w:rsidR="002D3E27" w:rsidRPr="002D3E27" w:rsidRDefault="002D3E27" w:rsidP="00802CF5">
            <w:pPr>
              <w:jc w:val="both"/>
              <w:rPr>
                <w:rFonts w:eastAsia="Calibri" w:cstheme="minorHAnsi"/>
                <w:sz w:val="20"/>
                <w:szCs w:val="20"/>
              </w:rPr>
            </w:pPr>
            <w:r w:rsidRPr="003840A7">
              <w:rPr>
                <w:rFonts w:eastAsia="Calibri" w:cstheme="minorHAnsi"/>
                <w:sz w:val="20"/>
                <w:szCs w:val="20"/>
                <w:highlight w:val="green"/>
              </w:rPr>
              <w:t>Sessions show positive progress towards wellbeing and EHCP targets.</w:t>
            </w:r>
          </w:p>
          <w:p w14:paraId="29609ADA" w14:textId="77777777" w:rsidR="002D3E27" w:rsidRPr="002D3E27" w:rsidRDefault="002D3E27" w:rsidP="00802CF5">
            <w:pPr>
              <w:jc w:val="both"/>
              <w:rPr>
                <w:rFonts w:eastAsia="Calibri" w:cstheme="minorHAnsi"/>
                <w:sz w:val="20"/>
                <w:szCs w:val="20"/>
              </w:rPr>
            </w:pPr>
          </w:p>
          <w:p w14:paraId="7A215E9B" w14:textId="77777777" w:rsidR="002D3E27" w:rsidRPr="002D3E27" w:rsidRDefault="002D3E27" w:rsidP="00802CF5">
            <w:pPr>
              <w:jc w:val="both"/>
              <w:rPr>
                <w:rFonts w:eastAsia="Calibri" w:cstheme="minorHAnsi"/>
                <w:sz w:val="20"/>
                <w:szCs w:val="20"/>
              </w:rPr>
            </w:pPr>
            <w:r w:rsidRPr="003840A7">
              <w:rPr>
                <w:rFonts w:eastAsia="Calibri" w:cstheme="minorHAnsi"/>
                <w:sz w:val="20"/>
                <w:szCs w:val="20"/>
                <w:highlight w:val="yellow"/>
              </w:rPr>
              <w:t>1 staff from every class to be trained to use Space room.</w:t>
            </w:r>
          </w:p>
        </w:tc>
        <w:tc>
          <w:tcPr>
            <w:tcW w:w="2787" w:type="dxa"/>
          </w:tcPr>
          <w:p w14:paraId="2B4AA5D3" w14:textId="6701B5CF" w:rsidR="002D3E27" w:rsidRDefault="003840A7" w:rsidP="00802CF5">
            <w:pPr>
              <w:jc w:val="both"/>
              <w:rPr>
                <w:rFonts w:eastAsia="Calibri" w:cstheme="minorHAnsi"/>
                <w:sz w:val="20"/>
                <w:szCs w:val="20"/>
              </w:rPr>
            </w:pPr>
            <w:r>
              <w:rPr>
                <w:rFonts w:eastAsia="Calibri" w:cstheme="minorHAnsi"/>
                <w:sz w:val="20"/>
                <w:szCs w:val="20"/>
              </w:rPr>
              <w:t xml:space="preserve">A greater </w:t>
            </w:r>
            <w:r w:rsidR="000558E6">
              <w:rPr>
                <w:rFonts w:eastAsia="Calibri" w:cstheme="minorHAnsi"/>
                <w:sz w:val="20"/>
                <w:szCs w:val="20"/>
              </w:rPr>
              <w:t>selection</w:t>
            </w:r>
            <w:r>
              <w:rPr>
                <w:rFonts w:eastAsia="Calibri" w:cstheme="minorHAnsi"/>
                <w:sz w:val="20"/>
                <w:szCs w:val="20"/>
              </w:rPr>
              <w:t xml:space="preserve"> of interventions </w:t>
            </w:r>
            <w:proofErr w:type="gramStart"/>
            <w:r>
              <w:rPr>
                <w:rFonts w:eastAsia="Calibri" w:cstheme="minorHAnsi"/>
                <w:sz w:val="20"/>
                <w:szCs w:val="20"/>
              </w:rPr>
              <w:t>have</w:t>
            </w:r>
            <w:proofErr w:type="gramEnd"/>
            <w:r>
              <w:rPr>
                <w:rFonts w:eastAsia="Calibri" w:cstheme="minorHAnsi"/>
                <w:sz w:val="20"/>
                <w:szCs w:val="20"/>
              </w:rPr>
              <w:t xml:space="preserve"> been employed over this academic year and 2 counsellors have been employed for 23/24.</w:t>
            </w:r>
          </w:p>
          <w:p w14:paraId="70C89246" w14:textId="77777777" w:rsidR="003840A7" w:rsidRDefault="003840A7" w:rsidP="00802CF5">
            <w:pPr>
              <w:jc w:val="both"/>
              <w:rPr>
                <w:rFonts w:eastAsia="Calibri" w:cstheme="minorHAnsi"/>
                <w:sz w:val="20"/>
                <w:szCs w:val="20"/>
              </w:rPr>
            </w:pPr>
            <w:r>
              <w:rPr>
                <w:rFonts w:eastAsia="Calibri" w:cstheme="minorHAnsi"/>
                <w:sz w:val="20"/>
                <w:szCs w:val="20"/>
              </w:rPr>
              <w:t xml:space="preserve">Intervention staff across school have had specialist training and have used this to provide interventions for children. </w:t>
            </w:r>
          </w:p>
          <w:p w14:paraId="02063969" w14:textId="77777777" w:rsidR="003840A7" w:rsidRDefault="003840A7" w:rsidP="00802CF5">
            <w:pPr>
              <w:jc w:val="both"/>
              <w:rPr>
                <w:rFonts w:eastAsia="Calibri" w:cstheme="minorHAnsi"/>
                <w:sz w:val="20"/>
                <w:szCs w:val="20"/>
              </w:rPr>
            </w:pPr>
            <w:r>
              <w:rPr>
                <w:rFonts w:eastAsia="Calibri" w:cstheme="minorHAnsi"/>
                <w:sz w:val="20"/>
                <w:szCs w:val="20"/>
              </w:rPr>
              <w:t xml:space="preserve">Progress towards EHCP and PLP targets are being made. Next steps to assess using </w:t>
            </w:r>
            <w:proofErr w:type="spellStart"/>
            <w:r>
              <w:rPr>
                <w:rFonts w:eastAsia="Calibri" w:cstheme="minorHAnsi"/>
                <w:sz w:val="20"/>
                <w:szCs w:val="20"/>
              </w:rPr>
              <w:t>EfL</w:t>
            </w:r>
            <w:proofErr w:type="spellEnd"/>
            <w:r>
              <w:rPr>
                <w:rFonts w:eastAsia="Calibri" w:cstheme="minorHAnsi"/>
                <w:sz w:val="20"/>
                <w:szCs w:val="20"/>
              </w:rPr>
              <w:t xml:space="preserve">. </w:t>
            </w:r>
          </w:p>
          <w:p w14:paraId="6D375019" w14:textId="7AE17634" w:rsidR="003840A7" w:rsidRPr="002D3E27" w:rsidRDefault="003840A7" w:rsidP="00802CF5">
            <w:pPr>
              <w:jc w:val="both"/>
              <w:rPr>
                <w:rFonts w:eastAsia="Calibri" w:cstheme="minorHAnsi"/>
                <w:sz w:val="20"/>
                <w:szCs w:val="20"/>
              </w:rPr>
            </w:pPr>
          </w:p>
        </w:tc>
      </w:tr>
      <w:tr w:rsidR="002D3E27" w:rsidRPr="002D3E27" w14:paraId="2E960CD6" w14:textId="77777777" w:rsidTr="000558E6">
        <w:trPr>
          <w:trHeight w:val="4310"/>
        </w:trPr>
        <w:tc>
          <w:tcPr>
            <w:tcW w:w="3780" w:type="dxa"/>
          </w:tcPr>
          <w:p w14:paraId="195BB9B4" w14:textId="77777777" w:rsidR="002D3E27" w:rsidRPr="00911CE4" w:rsidRDefault="002D3E27" w:rsidP="00802CF5">
            <w:pPr>
              <w:jc w:val="both"/>
              <w:rPr>
                <w:rFonts w:eastAsia="Calibri" w:cstheme="minorHAnsi"/>
                <w:sz w:val="20"/>
                <w:szCs w:val="20"/>
                <w:highlight w:val="yellow"/>
              </w:rPr>
            </w:pPr>
            <w:proofErr w:type="spellStart"/>
            <w:r w:rsidRPr="00911CE4">
              <w:rPr>
                <w:rFonts w:eastAsia="Calibri" w:cstheme="minorHAnsi"/>
                <w:sz w:val="20"/>
                <w:szCs w:val="20"/>
                <w:highlight w:val="yellow"/>
              </w:rPr>
              <w:lastRenderedPageBreak/>
              <w:t>Elklan</w:t>
            </w:r>
            <w:proofErr w:type="spellEnd"/>
            <w:r w:rsidRPr="00911CE4">
              <w:rPr>
                <w:rFonts w:eastAsia="Calibri" w:cstheme="minorHAnsi"/>
                <w:sz w:val="20"/>
                <w:szCs w:val="20"/>
                <w:highlight w:val="yellow"/>
              </w:rPr>
              <w:t xml:space="preserve"> - whole school training to upscale staff on ELKLAN assessment and benefits </w:t>
            </w:r>
          </w:p>
          <w:p w14:paraId="6EEFDA99" w14:textId="77777777" w:rsidR="002D3E27" w:rsidRPr="00911CE4" w:rsidRDefault="002D3E27" w:rsidP="00802CF5">
            <w:pPr>
              <w:jc w:val="both"/>
              <w:rPr>
                <w:rFonts w:eastAsia="Calibri" w:cstheme="minorHAnsi"/>
                <w:sz w:val="20"/>
                <w:szCs w:val="20"/>
                <w:highlight w:val="yellow"/>
              </w:rPr>
            </w:pPr>
            <w:r w:rsidRPr="00911CE4">
              <w:rPr>
                <w:rFonts w:eastAsia="Calibri" w:cstheme="minorHAnsi"/>
                <w:sz w:val="20"/>
                <w:szCs w:val="20"/>
                <w:highlight w:val="yellow"/>
              </w:rPr>
              <w:t>Staff training.</w:t>
            </w:r>
          </w:p>
          <w:p w14:paraId="02A1FFDE" w14:textId="77777777" w:rsidR="002D3E27" w:rsidRPr="00911CE4" w:rsidRDefault="002D3E27" w:rsidP="00802CF5">
            <w:pPr>
              <w:jc w:val="both"/>
              <w:rPr>
                <w:rFonts w:eastAsia="Calibri" w:cstheme="minorHAnsi"/>
                <w:sz w:val="20"/>
                <w:szCs w:val="20"/>
                <w:highlight w:val="yellow"/>
              </w:rPr>
            </w:pPr>
            <w:r w:rsidRPr="00911CE4">
              <w:rPr>
                <w:rFonts w:eastAsia="Calibri" w:cstheme="minorHAnsi"/>
                <w:sz w:val="20"/>
                <w:szCs w:val="20"/>
                <w:highlight w:val="yellow"/>
              </w:rPr>
              <w:t>Train 3 key members - Sophie could train - 3 full days over 3 ½ terms.</w:t>
            </w:r>
          </w:p>
          <w:p w14:paraId="1BE1AADD" w14:textId="77777777" w:rsidR="002D3E27" w:rsidRPr="00911CE4" w:rsidRDefault="002D3E27" w:rsidP="00802CF5">
            <w:pPr>
              <w:jc w:val="both"/>
              <w:rPr>
                <w:rFonts w:eastAsia="Calibri" w:cstheme="minorHAnsi"/>
                <w:sz w:val="20"/>
                <w:szCs w:val="20"/>
                <w:highlight w:val="yellow"/>
              </w:rPr>
            </w:pPr>
            <w:r w:rsidRPr="00911CE4">
              <w:rPr>
                <w:rFonts w:eastAsia="Calibri" w:cstheme="minorHAnsi"/>
                <w:sz w:val="20"/>
                <w:szCs w:val="20"/>
                <w:highlight w:val="yellow"/>
              </w:rPr>
              <w:t xml:space="preserve"> </w:t>
            </w:r>
          </w:p>
          <w:p w14:paraId="3B649124" w14:textId="77777777" w:rsidR="002D3E27" w:rsidRPr="00911CE4" w:rsidRDefault="002D3E27" w:rsidP="00802CF5">
            <w:pPr>
              <w:jc w:val="both"/>
              <w:rPr>
                <w:rFonts w:eastAsia="Calibri" w:cstheme="minorHAnsi"/>
                <w:sz w:val="20"/>
                <w:szCs w:val="20"/>
                <w:highlight w:val="yellow"/>
              </w:rPr>
            </w:pPr>
            <w:r w:rsidRPr="00911CE4">
              <w:rPr>
                <w:rFonts w:eastAsia="Calibri" w:cstheme="minorHAnsi"/>
                <w:sz w:val="20"/>
                <w:szCs w:val="20"/>
                <w:highlight w:val="yellow"/>
              </w:rPr>
              <w:t>Children to make significant progress Blank Levels 3 and 4 (25%) of pupils to achieve competency at their current.</w:t>
            </w:r>
          </w:p>
          <w:p w14:paraId="1C20ED0B" w14:textId="77777777" w:rsidR="002D3E27" w:rsidRPr="00911CE4" w:rsidRDefault="002D3E27" w:rsidP="00802CF5">
            <w:pPr>
              <w:jc w:val="both"/>
              <w:rPr>
                <w:rFonts w:eastAsia="Calibri" w:cstheme="minorHAnsi"/>
                <w:sz w:val="20"/>
                <w:szCs w:val="20"/>
                <w:highlight w:val="yellow"/>
              </w:rPr>
            </w:pPr>
          </w:p>
          <w:p w14:paraId="3632861B" w14:textId="3AE9CD39" w:rsidR="002D3E27" w:rsidRPr="00911CE4" w:rsidRDefault="002D3E27" w:rsidP="00802CF5">
            <w:pPr>
              <w:jc w:val="both"/>
              <w:rPr>
                <w:rFonts w:eastAsia="Calibri" w:cstheme="minorHAnsi"/>
                <w:sz w:val="20"/>
                <w:szCs w:val="20"/>
                <w:highlight w:val="yellow"/>
              </w:rPr>
            </w:pPr>
            <w:r w:rsidRPr="00911CE4">
              <w:rPr>
                <w:rFonts w:eastAsia="Calibri" w:cstheme="minorHAnsi"/>
                <w:sz w:val="20"/>
                <w:szCs w:val="20"/>
                <w:highlight w:val="yellow"/>
              </w:rPr>
              <w:t xml:space="preserve">Children to develop their speech and language skills using the Functional communication checklist </w:t>
            </w:r>
            <w:r w:rsidR="00B25BD6" w:rsidRPr="00911CE4">
              <w:rPr>
                <w:rFonts w:eastAsia="Calibri" w:cstheme="minorHAnsi"/>
                <w:sz w:val="20"/>
                <w:szCs w:val="20"/>
                <w:highlight w:val="yellow"/>
              </w:rPr>
              <w:t>(%</w:t>
            </w:r>
            <w:r w:rsidRPr="00911CE4">
              <w:rPr>
                <w:rFonts w:eastAsia="Calibri" w:cstheme="minorHAnsi"/>
                <w:sz w:val="20"/>
                <w:szCs w:val="20"/>
                <w:highlight w:val="yellow"/>
              </w:rPr>
              <w:t xml:space="preserve"> significant progress)</w:t>
            </w:r>
          </w:p>
          <w:p w14:paraId="4B4F7BBF" w14:textId="77777777" w:rsidR="002D3E27" w:rsidRPr="00911CE4" w:rsidRDefault="002D3E27" w:rsidP="00802CF5">
            <w:pPr>
              <w:jc w:val="both"/>
              <w:rPr>
                <w:rFonts w:eastAsia="Calibri" w:cstheme="minorHAnsi"/>
                <w:sz w:val="20"/>
                <w:szCs w:val="20"/>
                <w:highlight w:val="yellow"/>
              </w:rPr>
            </w:pPr>
          </w:p>
        </w:tc>
        <w:tc>
          <w:tcPr>
            <w:tcW w:w="2520" w:type="dxa"/>
          </w:tcPr>
          <w:p w14:paraId="434B223B" w14:textId="77777777" w:rsidR="002D3E27" w:rsidRPr="00911CE4" w:rsidRDefault="002D3E27" w:rsidP="00802CF5">
            <w:pPr>
              <w:jc w:val="both"/>
              <w:rPr>
                <w:rFonts w:eastAsia="Calibri" w:cstheme="minorHAnsi"/>
                <w:sz w:val="20"/>
                <w:szCs w:val="20"/>
                <w:highlight w:val="yellow"/>
              </w:rPr>
            </w:pPr>
            <w:r w:rsidRPr="00911CE4">
              <w:rPr>
                <w:rFonts w:eastAsia="Calibri" w:cstheme="minorHAnsi"/>
                <w:sz w:val="20"/>
                <w:szCs w:val="20"/>
                <w:highlight w:val="yellow"/>
              </w:rPr>
              <w:t xml:space="preserve">Training for Ta’s HLTA’s and Teachers  </w:t>
            </w:r>
          </w:p>
          <w:p w14:paraId="346D1517" w14:textId="77777777" w:rsidR="002D3E27" w:rsidRPr="00911CE4" w:rsidRDefault="002D3E27" w:rsidP="00802CF5">
            <w:pPr>
              <w:jc w:val="both"/>
              <w:rPr>
                <w:rFonts w:eastAsia="Calibri" w:cstheme="minorHAnsi"/>
                <w:sz w:val="20"/>
                <w:szCs w:val="20"/>
                <w:highlight w:val="yellow"/>
              </w:rPr>
            </w:pPr>
          </w:p>
          <w:p w14:paraId="57CEDD29" w14:textId="77777777" w:rsidR="002D3E27" w:rsidRPr="00911CE4" w:rsidRDefault="002D3E27" w:rsidP="00802CF5">
            <w:pPr>
              <w:jc w:val="both"/>
              <w:rPr>
                <w:rFonts w:eastAsia="Calibri" w:cstheme="minorHAnsi"/>
                <w:sz w:val="20"/>
                <w:szCs w:val="20"/>
                <w:highlight w:val="yellow"/>
              </w:rPr>
            </w:pPr>
          </w:p>
          <w:p w14:paraId="36074483" w14:textId="77777777" w:rsidR="002D3E27" w:rsidRPr="00911CE4" w:rsidRDefault="002D3E27" w:rsidP="00802CF5">
            <w:pPr>
              <w:jc w:val="both"/>
              <w:rPr>
                <w:rFonts w:eastAsia="Calibri" w:cstheme="minorHAnsi"/>
                <w:sz w:val="20"/>
                <w:szCs w:val="20"/>
                <w:highlight w:val="yellow"/>
              </w:rPr>
            </w:pPr>
          </w:p>
          <w:p w14:paraId="4FDC2E87" w14:textId="77777777" w:rsidR="002D3E27" w:rsidRPr="00911CE4" w:rsidRDefault="002D3E27" w:rsidP="00802CF5">
            <w:pPr>
              <w:jc w:val="both"/>
              <w:rPr>
                <w:rFonts w:eastAsia="Calibri" w:cstheme="minorHAnsi"/>
                <w:sz w:val="20"/>
                <w:szCs w:val="20"/>
                <w:highlight w:val="yellow"/>
              </w:rPr>
            </w:pPr>
          </w:p>
          <w:p w14:paraId="767F098D" w14:textId="77777777" w:rsidR="002D3E27" w:rsidRPr="00911CE4" w:rsidRDefault="002D3E27" w:rsidP="00802CF5">
            <w:pPr>
              <w:jc w:val="both"/>
              <w:rPr>
                <w:rFonts w:eastAsia="Calibri" w:cstheme="minorHAnsi"/>
                <w:sz w:val="20"/>
                <w:szCs w:val="20"/>
                <w:highlight w:val="yellow"/>
              </w:rPr>
            </w:pPr>
            <w:r w:rsidRPr="00911CE4">
              <w:rPr>
                <w:rFonts w:eastAsia="Calibri" w:cstheme="minorHAnsi"/>
                <w:sz w:val="20"/>
                <w:szCs w:val="20"/>
                <w:highlight w:val="yellow"/>
              </w:rPr>
              <w:t>Identify staff for the role/training.</w:t>
            </w:r>
          </w:p>
          <w:p w14:paraId="029E5652" w14:textId="77777777" w:rsidR="002D3E27" w:rsidRPr="00911CE4" w:rsidRDefault="002D3E27" w:rsidP="00802CF5">
            <w:pPr>
              <w:jc w:val="both"/>
              <w:rPr>
                <w:rFonts w:eastAsia="Calibri" w:cstheme="minorHAnsi"/>
                <w:sz w:val="20"/>
                <w:szCs w:val="20"/>
                <w:highlight w:val="yellow"/>
              </w:rPr>
            </w:pPr>
          </w:p>
          <w:p w14:paraId="0F623114" w14:textId="77777777" w:rsidR="002D3E27" w:rsidRPr="00911CE4" w:rsidRDefault="002D3E27" w:rsidP="00802CF5">
            <w:pPr>
              <w:jc w:val="both"/>
              <w:rPr>
                <w:rFonts w:eastAsia="Calibri" w:cstheme="minorHAnsi"/>
                <w:sz w:val="20"/>
                <w:szCs w:val="20"/>
                <w:highlight w:val="yellow"/>
              </w:rPr>
            </w:pPr>
          </w:p>
          <w:p w14:paraId="659764B8" w14:textId="60A2E143" w:rsidR="002D3E27" w:rsidRPr="00911CE4" w:rsidRDefault="002D3E27" w:rsidP="00802CF5">
            <w:pPr>
              <w:jc w:val="both"/>
              <w:rPr>
                <w:rFonts w:eastAsia="Calibri" w:cstheme="minorHAnsi"/>
                <w:sz w:val="20"/>
                <w:szCs w:val="20"/>
                <w:highlight w:val="yellow"/>
              </w:rPr>
            </w:pPr>
            <w:r w:rsidRPr="00911CE4">
              <w:rPr>
                <w:rFonts w:eastAsia="Calibri" w:cstheme="minorHAnsi"/>
                <w:sz w:val="20"/>
                <w:szCs w:val="20"/>
                <w:highlight w:val="yellow"/>
              </w:rPr>
              <w:t>Implement use of Blank level guidance in all classes.  Assessment every term</w:t>
            </w:r>
            <w:r w:rsidR="00855FF8" w:rsidRPr="00911CE4">
              <w:rPr>
                <w:rFonts w:eastAsia="Calibri" w:cstheme="minorHAnsi"/>
                <w:sz w:val="20"/>
                <w:szCs w:val="20"/>
                <w:highlight w:val="yellow"/>
              </w:rPr>
              <w:t xml:space="preserve">. </w:t>
            </w:r>
            <w:r w:rsidRPr="00911CE4">
              <w:rPr>
                <w:rFonts w:eastAsia="Calibri" w:cstheme="minorHAnsi"/>
                <w:sz w:val="20"/>
                <w:szCs w:val="20"/>
                <w:highlight w:val="yellow"/>
              </w:rPr>
              <w:t>Support for all classes to deliver speech and language guidance.  Assessment every term.</w:t>
            </w:r>
          </w:p>
        </w:tc>
        <w:tc>
          <w:tcPr>
            <w:tcW w:w="900" w:type="dxa"/>
          </w:tcPr>
          <w:p w14:paraId="1E39639E" w14:textId="01B8EB78" w:rsidR="002D3E27" w:rsidRPr="002F7A1B" w:rsidRDefault="00855FF8" w:rsidP="00802CF5">
            <w:pPr>
              <w:jc w:val="both"/>
              <w:rPr>
                <w:rFonts w:eastAsia="Calibri" w:cstheme="minorHAnsi"/>
                <w:sz w:val="20"/>
                <w:szCs w:val="20"/>
              </w:rPr>
            </w:pPr>
            <w:r w:rsidRPr="002F7A1B">
              <w:rPr>
                <w:rFonts w:eastAsia="Calibri" w:cstheme="minorHAnsi"/>
                <w:sz w:val="20"/>
                <w:szCs w:val="20"/>
              </w:rPr>
              <w:t xml:space="preserve">SALT/ </w:t>
            </w:r>
            <w:r w:rsidR="002D3E27" w:rsidRPr="002F7A1B">
              <w:rPr>
                <w:rFonts w:eastAsia="Calibri" w:cstheme="minorHAnsi"/>
                <w:sz w:val="20"/>
                <w:szCs w:val="20"/>
              </w:rPr>
              <w:t>KW</w:t>
            </w:r>
          </w:p>
          <w:p w14:paraId="1AAF70E7" w14:textId="77777777" w:rsidR="002D3E27" w:rsidRPr="002F7A1B" w:rsidRDefault="002D3E27" w:rsidP="00802CF5">
            <w:pPr>
              <w:jc w:val="both"/>
              <w:rPr>
                <w:rFonts w:eastAsia="Calibri" w:cstheme="minorHAnsi"/>
                <w:sz w:val="20"/>
                <w:szCs w:val="20"/>
              </w:rPr>
            </w:pPr>
          </w:p>
          <w:p w14:paraId="578B12DA" w14:textId="77777777" w:rsidR="002D3E27" w:rsidRPr="002F7A1B" w:rsidRDefault="002D3E27" w:rsidP="00802CF5">
            <w:pPr>
              <w:jc w:val="both"/>
              <w:rPr>
                <w:rFonts w:eastAsia="Calibri" w:cstheme="minorHAnsi"/>
                <w:sz w:val="20"/>
                <w:szCs w:val="20"/>
              </w:rPr>
            </w:pPr>
          </w:p>
          <w:p w14:paraId="1B89DA4E" w14:textId="77777777" w:rsidR="00855FF8" w:rsidRPr="002F7A1B" w:rsidRDefault="00855FF8" w:rsidP="00802CF5">
            <w:pPr>
              <w:jc w:val="both"/>
              <w:rPr>
                <w:rFonts w:eastAsia="Calibri" w:cstheme="minorHAnsi"/>
                <w:sz w:val="20"/>
                <w:szCs w:val="20"/>
              </w:rPr>
            </w:pPr>
          </w:p>
          <w:p w14:paraId="1CB180B2" w14:textId="77777777" w:rsidR="00855FF8" w:rsidRPr="002F7A1B" w:rsidRDefault="00855FF8" w:rsidP="00802CF5">
            <w:pPr>
              <w:jc w:val="both"/>
              <w:rPr>
                <w:rFonts w:eastAsia="Calibri" w:cstheme="minorHAnsi"/>
                <w:sz w:val="20"/>
                <w:szCs w:val="20"/>
              </w:rPr>
            </w:pPr>
          </w:p>
          <w:p w14:paraId="137196B4" w14:textId="12889464" w:rsidR="002D3E27" w:rsidRPr="002F7A1B" w:rsidRDefault="00855FF8" w:rsidP="00802CF5">
            <w:pPr>
              <w:jc w:val="both"/>
              <w:rPr>
                <w:rFonts w:eastAsia="Calibri" w:cstheme="minorHAnsi"/>
                <w:sz w:val="20"/>
                <w:szCs w:val="20"/>
              </w:rPr>
            </w:pPr>
            <w:r w:rsidRPr="002F7A1B">
              <w:rPr>
                <w:rFonts w:eastAsia="Calibri" w:cstheme="minorHAnsi"/>
                <w:sz w:val="20"/>
                <w:szCs w:val="20"/>
              </w:rPr>
              <w:t xml:space="preserve">SALT </w:t>
            </w:r>
          </w:p>
          <w:p w14:paraId="07AF29D2" w14:textId="77777777" w:rsidR="002D3E27" w:rsidRPr="002F7A1B" w:rsidRDefault="002D3E27" w:rsidP="00802CF5">
            <w:pPr>
              <w:jc w:val="both"/>
              <w:rPr>
                <w:rFonts w:eastAsia="Calibri" w:cstheme="minorHAnsi"/>
                <w:sz w:val="20"/>
                <w:szCs w:val="20"/>
              </w:rPr>
            </w:pPr>
          </w:p>
          <w:p w14:paraId="65E41A21" w14:textId="77777777" w:rsidR="002D3E27" w:rsidRPr="002F7A1B" w:rsidRDefault="002D3E27" w:rsidP="00802CF5">
            <w:pPr>
              <w:jc w:val="both"/>
              <w:rPr>
                <w:rFonts w:eastAsia="Calibri" w:cstheme="minorHAnsi"/>
                <w:sz w:val="20"/>
                <w:szCs w:val="20"/>
              </w:rPr>
            </w:pPr>
          </w:p>
          <w:p w14:paraId="7ACB50B5" w14:textId="77777777" w:rsidR="002D3E27" w:rsidRPr="002F7A1B" w:rsidRDefault="002D3E27" w:rsidP="00802CF5">
            <w:pPr>
              <w:jc w:val="both"/>
              <w:rPr>
                <w:rFonts w:eastAsia="Calibri" w:cstheme="minorHAnsi"/>
                <w:sz w:val="20"/>
                <w:szCs w:val="20"/>
              </w:rPr>
            </w:pPr>
          </w:p>
          <w:p w14:paraId="64E41F18" w14:textId="3652D6CD" w:rsidR="002D3E27" w:rsidRPr="002F7A1B" w:rsidRDefault="002D3E27" w:rsidP="00802CF5">
            <w:pPr>
              <w:jc w:val="both"/>
              <w:rPr>
                <w:rFonts w:eastAsia="Calibri" w:cstheme="minorHAnsi"/>
                <w:sz w:val="20"/>
                <w:szCs w:val="20"/>
              </w:rPr>
            </w:pPr>
            <w:r w:rsidRPr="002F7A1B">
              <w:rPr>
                <w:rFonts w:eastAsia="Calibri" w:cstheme="minorHAnsi"/>
                <w:sz w:val="20"/>
                <w:szCs w:val="20"/>
              </w:rPr>
              <w:t>KW</w:t>
            </w:r>
          </w:p>
          <w:p w14:paraId="1E89D8ED" w14:textId="77777777" w:rsidR="002D3E27" w:rsidRPr="002F7A1B" w:rsidRDefault="002D3E27" w:rsidP="00802CF5">
            <w:pPr>
              <w:jc w:val="both"/>
              <w:rPr>
                <w:rFonts w:eastAsia="Calibri" w:cstheme="minorHAnsi"/>
                <w:sz w:val="20"/>
                <w:szCs w:val="20"/>
              </w:rPr>
            </w:pPr>
          </w:p>
          <w:p w14:paraId="2953C395" w14:textId="77777777" w:rsidR="002D3E27" w:rsidRPr="002F7A1B" w:rsidRDefault="002D3E27" w:rsidP="00802CF5">
            <w:pPr>
              <w:jc w:val="both"/>
              <w:rPr>
                <w:rFonts w:eastAsia="Calibri" w:cstheme="minorHAnsi"/>
                <w:sz w:val="20"/>
                <w:szCs w:val="20"/>
              </w:rPr>
            </w:pPr>
          </w:p>
          <w:p w14:paraId="0D82E98C" w14:textId="77777777" w:rsidR="002D3E27" w:rsidRPr="002F7A1B" w:rsidRDefault="002D3E27" w:rsidP="00802CF5">
            <w:pPr>
              <w:jc w:val="both"/>
              <w:rPr>
                <w:rFonts w:eastAsia="Calibri" w:cstheme="minorHAnsi"/>
                <w:sz w:val="20"/>
                <w:szCs w:val="20"/>
              </w:rPr>
            </w:pPr>
          </w:p>
          <w:p w14:paraId="72465F19" w14:textId="77777777" w:rsidR="002D3E27" w:rsidRPr="002F7A1B" w:rsidRDefault="002D3E27" w:rsidP="00802CF5">
            <w:pPr>
              <w:jc w:val="both"/>
              <w:rPr>
                <w:rFonts w:eastAsia="Calibri" w:cstheme="minorHAnsi"/>
                <w:sz w:val="20"/>
                <w:szCs w:val="20"/>
              </w:rPr>
            </w:pPr>
          </w:p>
          <w:p w14:paraId="405A1BFC" w14:textId="5EFFC82B" w:rsidR="002D3E27" w:rsidRPr="002F7A1B" w:rsidRDefault="002D3E27" w:rsidP="00802CF5">
            <w:pPr>
              <w:jc w:val="both"/>
              <w:rPr>
                <w:rFonts w:eastAsia="Calibri" w:cstheme="minorHAnsi"/>
                <w:sz w:val="20"/>
                <w:szCs w:val="20"/>
              </w:rPr>
            </w:pPr>
          </w:p>
        </w:tc>
        <w:tc>
          <w:tcPr>
            <w:tcW w:w="1080" w:type="dxa"/>
          </w:tcPr>
          <w:p w14:paraId="5BF070E1" w14:textId="77777777" w:rsidR="002D3E27" w:rsidRPr="002F7A1B" w:rsidRDefault="002D3E27" w:rsidP="00802CF5">
            <w:pPr>
              <w:jc w:val="both"/>
              <w:rPr>
                <w:rFonts w:eastAsia="Calibri" w:cstheme="minorHAnsi"/>
                <w:sz w:val="20"/>
                <w:szCs w:val="20"/>
              </w:rPr>
            </w:pPr>
            <w:r w:rsidRPr="002F7A1B">
              <w:rPr>
                <w:rFonts w:eastAsia="Calibri" w:cstheme="minorHAnsi"/>
                <w:sz w:val="20"/>
                <w:szCs w:val="20"/>
              </w:rPr>
              <w:t>Autumn - Spring 2023</w:t>
            </w:r>
          </w:p>
          <w:p w14:paraId="32275BE1" w14:textId="77777777" w:rsidR="002D3E27" w:rsidRPr="002F7A1B" w:rsidRDefault="002D3E27" w:rsidP="00802CF5">
            <w:pPr>
              <w:jc w:val="both"/>
              <w:rPr>
                <w:rFonts w:eastAsia="Calibri" w:cstheme="minorHAnsi"/>
                <w:sz w:val="20"/>
                <w:szCs w:val="20"/>
              </w:rPr>
            </w:pPr>
          </w:p>
          <w:p w14:paraId="2AFC8F0C" w14:textId="77777777" w:rsidR="002D3E27" w:rsidRPr="002F7A1B" w:rsidRDefault="002D3E27" w:rsidP="00802CF5">
            <w:pPr>
              <w:jc w:val="both"/>
              <w:rPr>
                <w:rFonts w:eastAsia="Calibri" w:cstheme="minorHAnsi"/>
                <w:sz w:val="20"/>
                <w:szCs w:val="20"/>
              </w:rPr>
            </w:pPr>
          </w:p>
          <w:p w14:paraId="36087DB3" w14:textId="77777777" w:rsidR="002D3E27" w:rsidRPr="002F7A1B" w:rsidRDefault="002D3E27" w:rsidP="00802CF5">
            <w:pPr>
              <w:jc w:val="both"/>
              <w:rPr>
                <w:rFonts w:eastAsia="Calibri" w:cstheme="minorHAnsi"/>
                <w:sz w:val="20"/>
                <w:szCs w:val="20"/>
              </w:rPr>
            </w:pPr>
          </w:p>
          <w:p w14:paraId="7ECB1AA9" w14:textId="77777777" w:rsidR="002D3E27" w:rsidRPr="002F7A1B" w:rsidRDefault="002D3E27" w:rsidP="00802CF5">
            <w:pPr>
              <w:jc w:val="both"/>
              <w:rPr>
                <w:rFonts w:eastAsia="Calibri" w:cstheme="minorHAnsi"/>
                <w:sz w:val="20"/>
                <w:szCs w:val="20"/>
              </w:rPr>
            </w:pPr>
          </w:p>
          <w:p w14:paraId="50CAAF0B" w14:textId="77777777" w:rsidR="002D3E27" w:rsidRPr="002F7A1B" w:rsidRDefault="002D3E27" w:rsidP="00802CF5">
            <w:pPr>
              <w:jc w:val="both"/>
              <w:rPr>
                <w:rFonts w:eastAsia="Calibri" w:cstheme="minorHAnsi"/>
                <w:sz w:val="20"/>
                <w:szCs w:val="20"/>
              </w:rPr>
            </w:pPr>
          </w:p>
          <w:p w14:paraId="6E76BE4B" w14:textId="77777777" w:rsidR="002D3E27" w:rsidRPr="002F7A1B" w:rsidRDefault="002D3E27" w:rsidP="00802CF5">
            <w:pPr>
              <w:jc w:val="both"/>
              <w:rPr>
                <w:rFonts w:eastAsia="Calibri" w:cstheme="minorHAnsi"/>
                <w:sz w:val="20"/>
                <w:szCs w:val="20"/>
              </w:rPr>
            </w:pPr>
          </w:p>
          <w:p w14:paraId="5C6F3CB4" w14:textId="77777777" w:rsidR="002D3E27" w:rsidRPr="002F7A1B" w:rsidRDefault="002D3E27" w:rsidP="00802CF5">
            <w:pPr>
              <w:jc w:val="both"/>
              <w:rPr>
                <w:rFonts w:eastAsia="Calibri" w:cstheme="minorHAnsi"/>
                <w:sz w:val="20"/>
                <w:szCs w:val="20"/>
              </w:rPr>
            </w:pPr>
          </w:p>
        </w:tc>
        <w:tc>
          <w:tcPr>
            <w:tcW w:w="720" w:type="dxa"/>
          </w:tcPr>
          <w:p w14:paraId="3278B02A" w14:textId="02CBBD09" w:rsidR="002D3E27" w:rsidRPr="002F7A1B" w:rsidRDefault="00855FF8" w:rsidP="00802CF5">
            <w:pPr>
              <w:jc w:val="both"/>
              <w:rPr>
                <w:rFonts w:eastAsia="Calibri" w:cstheme="minorHAnsi"/>
                <w:sz w:val="20"/>
                <w:szCs w:val="20"/>
              </w:rPr>
            </w:pPr>
            <w:r w:rsidRPr="002F7A1B">
              <w:rPr>
                <w:rFonts w:eastAsia="Calibri" w:cstheme="minorHAnsi"/>
                <w:sz w:val="20"/>
                <w:szCs w:val="20"/>
              </w:rPr>
              <w:t>£10k</w:t>
            </w:r>
          </w:p>
        </w:tc>
        <w:tc>
          <w:tcPr>
            <w:tcW w:w="900" w:type="dxa"/>
          </w:tcPr>
          <w:p w14:paraId="5B0B0EE0" w14:textId="149A46AC" w:rsidR="002D3E27" w:rsidRPr="002F7A1B" w:rsidRDefault="00855FF8" w:rsidP="00802CF5">
            <w:pPr>
              <w:jc w:val="both"/>
              <w:rPr>
                <w:rFonts w:eastAsia="Calibri" w:cstheme="minorHAnsi"/>
                <w:sz w:val="20"/>
                <w:szCs w:val="20"/>
              </w:rPr>
            </w:pPr>
            <w:r w:rsidRPr="002F7A1B">
              <w:rPr>
                <w:rFonts w:eastAsia="Calibri" w:cstheme="minorHAnsi"/>
                <w:sz w:val="20"/>
                <w:szCs w:val="20"/>
              </w:rPr>
              <w:t xml:space="preserve">Therapy </w:t>
            </w:r>
          </w:p>
        </w:tc>
        <w:tc>
          <w:tcPr>
            <w:tcW w:w="2613" w:type="dxa"/>
          </w:tcPr>
          <w:p w14:paraId="52469C7D" w14:textId="77777777" w:rsidR="002D3E27" w:rsidRPr="00911CE4" w:rsidRDefault="002D3E27" w:rsidP="00802CF5">
            <w:pPr>
              <w:jc w:val="both"/>
              <w:rPr>
                <w:rFonts w:eastAsia="Calibri" w:cstheme="minorHAnsi"/>
                <w:sz w:val="20"/>
                <w:szCs w:val="20"/>
                <w:highlight w:val="yellow"/>
              </w:rPr>
            </w:pPr>
            <w:r w:rsidRPr="00911CE4">
              <w:rPr>
                <w:rFonts w:eastAsia="Calibri" w:cstheme="minorHAnsi"/>
                <w:sz w:val="20"/>
                <w:szCs w:val="20"/>
                <w:highlight w:val="yellow"/>
              </w:rPr>
              <w:t>All teaching and support staff received the ELKLAN training - Competence with the assessment.</w:t>
            </w:r>
          </w:p>
          <w:p w14:paraId="79EE3D93" w14:textId="77777777" w:rsidR="002D3E27" w:rsidRPr="00911CE4" w:rsidRDefault="002D3E27" w:rsidP="00802CF5">
            <w:pPr>
              <w:jc w:val="both"/>
              <w:rPr>
                <w:rFonts w:eastAsia="Calibri" w:cstheme="minorHAnsi"/>
                <w:sz w:val="20"/>
                <w:szCs w:val="20"/>
                <w:highlight w:val="yellow"/>
              </w:rPr>
            </w:pPr>
          </w:p>
          <w:p w14:paraId="43BD2C42" w14:textId="77777777" w:rsidR="002D3E27" w:rsidRPr="00911CE4" w:rsidRDefault="002D3E27" w:rsidP="00802CF5">
            <w:pPr>
              <w:jc w:val="both"/>
              <w:rPr>
                <w:rFonts w:eastAsia="Calibri" w:cstheme="minorHAnsi"/>
                <w:sz w:val="20"/>
                <w:szCs w:val="20"/>
                <w:highlight w:val="yellow"/>
              </w:rPr>
            </w:pPr>
          </w:p>
          <w:p w14:paraId="4B57C38E" w14:textId="77777777" w:rsidR="002D3E27" w:rsidRPr="00911CE4" w:rsidRDefault="002D3E27" w:rsidP="00802CF5">
            <w:pPr>
              <w:jc w:val="both"/>
              <w:rPr>
                <w:rFonts w:eastAsia="Calibri" w:cstheme="minorHAnsi"/>
                <w:sz w:val="20"/>
                <w:szCs w:val="20"/>
                <w:highlight w:val="yellow"/>
              </w:rPr>
            </w:pPr>
          </w:p>
          <w:p w14:paraId="799584C1" w14:textId="77777777" w:rsidR="002D3E27" w:rsidRPr="00911CE4" w:rsidRDefault="002D3E27" w:rsidP="00802CF5">
            <w:pPr>
              <w:jc w:val="both"/>
              <w:rPr>
                <w:rFonts w:eastAsia="Calibri" w:cstheme="minorHAnsi"/>
                <w:sz w:val="20"/>
                <w:szCs w:val="20"/>
                <w:highlight w:val="yellow"/>
              </w:rPr>
            </w:pPr>
            <w:r w:rsidRPr="00911CE4">
              <w:rPr>
                <w:rFonts w:eastAsia="Calibri" w:cstheme="minorHAnsi"/>
                <w:sz w:val="20"/>
                <w:szCs w:val="20"/>
                <w:highlight w:val="yellow"/>
              </w:rPr>
              <w:t>ELKLAN assessment specialist in each pathway</w:t>
            </w:r>
          </w:p>
          <w:p w14:paraId="7812DF0A" w14:textId="77777777" w:rsidR="002D3E27" w:rsidRPr="00911CE4" w:rsidRDefault="002D3E27" w:rsidP="00802CF5">
            <w:pPr>
              <w:jc w:val="both"/>
              <w:rPr>
                <w:rFonts w:eastAsia="Calibri" w:cstheme="minorHAnsi"/>
                <w:sz w:val="20"/>
                <w:szCs w:val="20"/>
                <w:highlight w:val="yellow"/>
              </w:rPr>
            </w:pPr>
          </w:p>
          <w:p w14:paraId="070382D7" w14:textId="77777777" w:rsidR="002D3E27" w:rsidRPr="00911CE4" w:rsidRDefault="002D3E27" w:rsidP="00802CF5">
            <w:pPr>
              <w:jc w:val="both"/>
              <w:rPr>
                <w:rFonts w:eastAsia="Calibri" w:cstheme="minorHAnsi"/>
                <w:sz w:val="20"/>
                <w:szCs w:val="20"/>
                <w:highlight w:val="yellow"/>
              </w:rPr>
            </w:pPr>
          </w:p>
          <w:p w14:paraId="2CBF1D7E" w14:textId="77777777" w:rsidR="002D3E27" w:rsidRPr="00911CE4" w:rsidRDefault="002D3E27" w:rsidP="00802CF5">
            <w:pPr>
              <w:jc w:val="both"/>
              <w:rPr>
                <w:rFonts w:eastAsia="Calibri" w:cstheme="minorHAnsi"/>
                <w:sz w:val="20"/>
                <w:szCs w:val="20"/>
                <w:highlight w:val="yellow"/>
              </w:rPr>
            </w:pPr>
          </w:p>
          <w:p w14:paraId="2EAEB31E" w14:textId="46D23656" w:rsidR="002D3E27" w:rsidRPr="002F7A1B" w:rsidRDefault="002D3E27" w:rsidP="00802CF5">
            <w:pPr>
              <w:jc w:val="both"/>
              <w:rPr>
                <w:rFonts w:eastAsia="Calibri" w:cstheme="minorHAnsi"/>
                <w:sz w:val="20"/>
                <w:szCs w:val="20"/>
              </w:rPr>
            </w:pPr>
            <w:r w:rsidRPr="00911CE4">
              <w:rPr>
                <w:rFonts w:eastAsia="Calibri" w:cstheme="minorHAnsi"/>
                <w:sz w:val="20"/>
                <w:szCs w:val="20"/>
                <w:highlight w:val="yellow"/>
              </w:rPr>
              <w:t>Pupils on Blank levels 3 and 4 to have made significant progress (25%)</w:t>
            </w:r>
            <w:r w:rsidR="00855FF8" w:rsidRPr="00911CE4">
              <w:rPr>
                <w:rFonts w:eastAsia="Calibri" w:cstheme="minorHAnsi"/>
                <w:sz w:val="20"/>
                <w:szCs w:val="20"/>
                <w:highlight w:val="yellow"/>
              </w:rPr>
              <w:t xml:space="preserve">.  </w:t>
            </w:r>
            <w:r w:rsidRPr="00911CE4">
              <w:rPr>
                <w:rFonts w:eastAsia="Calibri" w:cstheme="minorHAnsi"/>
                <w:sz w:val="20"/>
                <w:szCs w:val="20"/>
                <w:highlight w:val="yellow"/>
              </w:rPr>
              <w:t>Children to show significant (25%) progress on the functional communication levels.</w:t>
            </w:r>
          </w:p>
        </w:tc>
        <w:tc>
          <w:tcPr>
            <w:tcW w:w="2787" w:type="dxa"/>
          </w:tcPr>
          <w:p w14:paraId="6C59DE1A" w14:textId="77777777" w:rsidR="002D3E27" w:rsidRDefault="00D84229" w:rsidP="00802CF5">
            <w:pPr>
              <w:jc w:val="both"/>
              <w:rPr>
                <w:rFonts w:eastAsia="Calibri" w:cstheme="minorHAnsi"/>
                <w:sz w:val="20"/>
                <w:szCs w:val="20"/>
              </w:rPr>
            </w:pPr>
            <w:r>
              <w:rPr>
                <w:rFonts w:eastAsia="Calibri" w:cstheme="minorHAnsi"/>
                <w:sz w:val="20"/>
                <w:szCs w:val="20"/>
              </w:rPr>
              <w:t xml:space="preserve">Currently have 6 staff trained in </w:t>
            </w:r>
            <w:proofErr w:type="spellStart"/>
            <w:r>
              <w:rPr>
                <w:rFonts w:eastAsia="Calibri" w:cstheme="minorHAnsi"/>
                <w:sz w:val="20"/>
                <w:szCs w:val="20"/>
              </w:rPr>
              <w:t>Elklan</w:t>
            </w:r>
            <w:proofErr w:type="spellEnd"/>
            <w:r>
              <w:rPr>
                <w:rFonts w:eastAsia="Calibri" w:cstheme="minorHAnsi"/>
                <w:sz w:val="20"/>
                <w:szCs w:val="20"/>
              </w:rPr>
              <w:t xml:space="preserve"> which has embedded SALT into Elm Tree including interventions.</w:t>
            </w:r>
          </w:p>
          <w:p w14:paraId="00490AA5" w14:textId="77777777" w:rsidR="00D84229" w:rsidRDefault="00D84229" w:rsidP="00802CF5">
            <w:pPr>
              <w:jc w:val="both"/>
              <w:rPr>
                <w:rFonts w:eastAsia="Calibri" w:cstheme="minorHAnsi"/>
                <w:sz w:val="20"/>
                <w:szCs w:val="20"/>
              </w:rPr>
            </w:pPr>
          </w:p>
          <w:p w14:paraId="2DB5CBA0" w14:textId="77777777" w:rsidR="00D84229" w:rsidRDefault="00D84229" w:rsidP="00802CF5">
            <w:pPr>
              <w:jc w:val="both"/>
              <w:rPr>
                <w:rFonts w:eastAsia="Calibri" w:cstheme="minorHAnsi"/>
                <w:sz w:val="20"/>
                <w:szCs w:val="20"/>
              </w:rPr>
            </w:pPr>
            <w:r>
              <w:rPr>
                <w:rFonts w:eastAsia="Calibri" w:cstheme="minorHAnsi"/>
                <w:sz w:val="20"/>
                <w:szCs w:val="20"/>
              </w:rPr>
              <w:t>All staff trained in Blank Levels.</w:t>
            </w:r>
          </w:p>
          <w:p w14:paraId="7B91AF8A" w14:textId="77777777" w:rsidR="00D84229" w:rsidRDefault="00D84229" w:rsidP="00802CF5">
            <w:pPr>
              <w:jc w:val="both"/>
              <w:rPr>
                <w:rFonts w:eastAsia="Calibri" w:cstheme="minorHAnsi"/>
                <w:sz w:val="20"/>
                <w:szCs w:val="20"/>
              </w:rPr>
            </w:pPr>
          </w:p>
          <w:p w14:paraId="46FFCC7F" w14:textId="77777777" w:rsidR="00D84229" w:rsidRDefault="00D84229" w:rsidP="00802CF5">
            <w:pPr>
              <w:jc w:val="both"/>
              <w:rPr>
                <w:rFonts w:eastAsia="Calibri" w:cstheme="minorHAnsi"/>
                <w:sz w:val="20"/>
                <w:szCs w:val="20"/>
              </w:rPr>
            </w:pPr>
            <w:r>
              <w:rPr>
                <w:rFonts w:eastAsia="Calibri" w:cstheme="minorHAnsi"/>
                <w:sz w:val="20"/>
                <w:szCs w:val="20"/>
              </w:rPr>
              <w:t>All staff on SALT interventions make significant progress over time – data shows.</w:t>
            </w:r>
          </w:p>
          <w:p w14:paraId="7F29FFC5" w14:textId="77777777" w:rsidR="00D84229" w:rsidRDefault="00D84229" w:rsidP="00802CF5">
            <w:pPr>
              <w:jc w:val="both"/>
              <w:rPr>
                <w:rFonts w:eastAsia="Calibri" w:cstheme="minorHAnsi"/>
                <w:sz w:val="20"/>
                <w:szCs w:val="20"/>
              </w:rPr>
            </w:pPr>
          </w:p>
          <w:p w14:paraId="65266D69" w14:textId="77777777" w:rsidR="00D84229" w:rsidRDefault="00D84229" w:rsidP="00802CF5">
            <w:pPr>
              <w:jc w:val="both"/>
              <w:rPr>
                <w:rFonts w:eastAsia="Calibri" w:cstheme="minorHAnsi"/>
                <w:sz w:val="20"/>
                <w:szCs w:val="20"/>
              </w:rPr>
            </w:pPr>
          </w:p>
          <w:p w14:paraId="7F1A4A01" w14:textId="1CF124DC" w:rsidR="00D84229" w:rsidRPr="002D3E27" w:rsidRDefault="00D84229" w:rsidP="00802CF5">
            <w:pPr>
              <w:jc w:val="both"/>
              <w:rPr>
                <w:rFonts w:eastAsia="Calibri" w:cstheme="minorHAnsi"/>
                <w:sz w:val="20"/>
                <w:szCs w:val="20"/>
              </w:rPr>
            </w:pPr>
            <w:r>
              <w:rPr>
                <w:rFonts w:eastAsia="Calibri" w:cstheme="minorHAnsi"/>
                <w:sz w:val="20"/>
                <w:szCs w:val="20"/>
              </w:rPr>
              <w:t xml:space="preserve">Data from SALT and Intervention staff. </w:t>
            </w:r>
          </w:p>
        </w:tc>
      </w:tr>
      <w:tr w:rsidR="002D3E27" w:rsidRPr="002D3E27" w14:paraId="14BECF83" w14:textId="77777777" w:rsidTr="000558E6">
        <w:trPr>
          <w:trHeight w:val="177"/>
        </w:trPr>
        <w:tc>
          <w:tcPr>
            <w:tcW w:w="3780" w:type="dxa"/>
          </w:tcPr>
          <w:p w14:paraId="74D0E77D" w14:textId="163CDB5F" w:rsidR="002D3E27" w:rsidRPr="00911CE4" w:rsidRDefault="002D3E27" w:rsidP="00802CF5">
            <w:pPr>
              <w:jc w:val="both"/>
              <w:rPr>
                <w:rFonts w:eastAsia="Calibri" w:cstheme="minorHAnsi"/>
                <w:sz w:val="20"/>
                <w:szCs w:val="20"/>
                <w:highlight w:val="green"/>
              </w:rPr>
            </w:pPr>
            <w:r w:rsidRPr="00911CE4">
              <w:rPr>
                <w:rFonts w:eastAsia="Calibri" w:cstheme="minorHAnsi"/>
                <w:sz w:val="20"/>
                <w:szCs w:val="20"/>
                <w:highlight w:val="green"/>
              </w:rPr>
              <w:t xml:space="preserve"> Finalise Sensory suite (</w:t>
            </w:r>
            <w:r w:rsidR="00B25BD6" w:rsidRPr="00911CE4">
              <w:rPr>
                <w:rFonts w:eastAsia="Calibri" w:cstheme="minorHAnsi"/>
                <w:sz w:val="20"/>
                <w:szCs w:val="20"/>
                <w:highlight w:val="green"/>
              </w:rPr>
              <w:t>Building) plans</w:t>
            </w:r>
          </w:p>
          <w:p w14:paraId="0D4D89FE" w14:textId="2498F236" w:rsidR="002D3E27" w:rsidRPr="00911CE4" w:rsidRDefault="002D3E27" w:rsidP="00802CF5">
            <w:pPr>
              <w:jc w:val="both"/>
              <w:rPr>
                <w:rFonts w:eastAsia="Calibri" w:cstheme="minorHAnsi"/>
                <w:sz w:val="20"/>
                <w:szCs w:val="20"/>
                <w:highlight w:val="green"/>
              </w:rPr>
            </w:pPr>
            <w:r w:rsidRPr="00911CE4">
              <w:rPr>
                <w:rFonts w:eastAsia="Calibri" w:cstheme="minorHAnsi"/>
                <w:sz w:val="20"/>
                <w:szCs w:val="20"/>
                <w:highlight w:val="green"/>
              </w:rPr>
              <w:t>Physical development (</w:t>
            </w:r>
            <w:r w:rsidR="00855FF8" w:rsidRPr="00911CE4">
              <w:rPr>
                <w:rFonts w:eastAsia="Calibri" w:cstheme="minorHAnsi"/>
                <w:sz w:val="20"/>
                <w:szCs w:val="20"/>
                <w:highlight w:val="green"/>
              </w:rPr>
              <w:t>Targeted</w:t>
            </w:r>
            <w:r w:rsidRPr="00911CE4">
              <w:rPr>
                <w:rFonts w:eastAsia="Calibri" w:cstheme="minorHAnsi"/>
                <w:sz w:val="20"/>
                <w:szCs w:val="20"/>
                <w:highlight w:val="green"/>
              </w:rPr>
              <w:t>) mentoring ‘</w:t>
            </w:r>
            <w:proofErr w:type="gramStart"/>
            <w:r w:rsidRPr="00911CE4">
              <w:rPr>
                <w:rFonts w:eastAsia="Calibri" w:cstheme="minorHAnsi"/>
                <w:sz w:val="20"/>
                <w:szCs w:val="20"/>
                <w:highlight w:val="green"/>
              </w:rPr>
              <w:t>Aspire</w:t>
            </w:r>
            <w:proofErr w:type="gramEnd"/>
            <w:r w:rsidRPr="00911CE4">
              <w:rPr>
                <w:rFonts w:eastAsia="Calibri" w:cstheme="minorHAnsi"/>
                <w:sz w:val="20"/>
                <w:szCs w:val="20"/>
                <w:highlight w:val="green"/>
              </w:rPr>
              <w:t>’ sessions.</w:t>
            </w:r>
          </w:p>
          <w:p w14:paraId="6EE224C7" w14:textId="6C18EA27" w:rsidR="002D3E27" w:rsidRPr="00911CE4" w:rsidRDefault="002D3E27" w:rsidP="00802CF5">
            <w:pPr>
              <w:jc w:val="both"/>
              <w:rPr>
                <w:rFonts w:eastAsia="Calibri" w:cstheme="minorHAnsi"/>
                <w:sz w:val="20"/>
                <w:szCs w:val="20"/>
                <w:highlight w:val="green"/>
              </w:rPr>
            </w:pPr>
            <w:r w:rsidRPr="00911CE4">
              <w:rPr>
                <w:rFonts w:eastAsia="Calibri" w:cstheme="minorHAnsi"/>
                <w:sz w:val="20"/>
                <w:szCs w:val="20"/>
                <w:highlight w:val="green"/>
              </w:rPr>
              <w:t xml:space="preserve">Whole school training on Neurodiversity and the senses also Regulation within the classroom.  </w:t>
            </w:r>
          </w:p>
          <w:p w14:paraId="342D7132" w14:textId="096DCBBA" w:rsidR="002D3E27" w:rsidRPr="00911CE4" w:rsidRDefault="002D3E27" w:rsidP="00802CF5">
            <w:pPr>
              <w:jc w:val="both"/>
              <w:rPr>
                <w:rFonts w:eastAsia="Calibri" w:cstheme="minorHAnsi"/>
                <w:sz w:val="20"/>
                <w:szCs w:val="20"/>
                <w:highlight w:val="green"/>
              </w:rPr>
            </w:pPr>
            <w:r w:rsidRPr="00911CE4">
              <w:rPr>
                <w:rFonts w:eastAsia="Calibri" w:cstheme="minorHAnsi"/>
                <w:sz w:val="20"/>
                <w:szCs w:val="20"/>
                <w:highlight w:val="green"/>
              </w:rPr>
              <w:t xml:space="preserve">Whole </w:t>
            </w:r>
            <w:r w:rsidR="00B25BD6" w:rsidRPr="00911CE4">
              <w:rPr>
                <w:rFonts w:eastAsia="Calibri" w:cstheme="minorHAnsi"/>
                <w:sz w:val="20"/>
                <w:szCs w:val="20"/>
                <w:highlight w:val="green"/>
              </w:rPr>
              <w:t>school training</w:t>
            </w:r>
            <w:r w:rsidRPr="00911CE4">
              <w:rPr>
                <w:rFonts w:eastAsia="Calibri" w:cstheme="minorHAnsi"/>
                <w:sz w:val="20"/>
                <w:szCs w:val="20"/>
                <w:highlight w:val="green"/>
              </w:rPr>
              <w:t xml:space="preserve"> on the Space room (Light &amp; sound room)</w:t>
            </w:r>
          </w:p>
        </w:tc>
        <w:tc>
          <w:tcPr>
            <w:tcW w:w="2520" w:type="dxa"/>
          </w:tcPr>
          <w:p w14:paraId="4911AF3E" w14:textId="77777777" w:rsidR="002D3E27" w:rsidRPr="00911CE4" w:rsidRDefault="002D3E27" w:rsidP="00802CF5">
            <w:pPr>
              <w:jc w:val="both"/>
              <w:rPr>
                <w:rFonts w:eastAsia="Calibri" w:cstheme="minorHAnsi"/>
                <w:sz w:val="20"/>
                <w:szCs w:val="20"/>
                <w:highlight w:val="green"/>
              </w:rPr>
            </w:pPr>
            <w:r w:rsidRPr="00911CE4">
              <w:rPr>
                <w:rFonts w:eastAsia="Calibri" w:cstheme="minorHAnsi"/>
                <w:sz w:val="20"/>
                <w:szCs w:val="20"/>
                <w:highlight w:val="green"/>
              </w:rPr>
              <w:t xml:space="preserve">Active Sensory Play </w:t>
            </w:r>
          </w:p>
          <w:p w14:paraId="467CBCE8" w14:textId="77777777" w:rsidR="002D3E27" w:rsidRPr="00911CE4" w:rsidRDefault="002D3E27" w:rsidP="00802CF5">
            <w:pPr>
              <w:jc w:val="both"/>
              <w:rPr>
                <w:rFonts w:eastAsia="Calibri" w:cstheme="minorHAnsi"/>
                <w:sz w:val="20"/>
                <w:szCs w:val="20"/>
                <w:highlight w:val="green"/>
              </w:rPr>
            </w:pPr>
            <w:r w:rsidRPr="00911CE4">
              <w:rPr>
                <w:rFonts w:eastAsia="Calibri" w:cstheme="minorHAnsi"/>
                <w:sz w:val="20"/>
                <w:szCs w:val="20"/>
                <w:highlight w:val="green"/>
              </w:rPr>
              <w:t>In relationship (Aspire)</w:t>
            </w:r>
          </w:p>
          <w:p w14:paraId="3A67F2E3" w14:textId="77777777" w:rsidR="002D3E27" w:rsidRPr="00911CE4" w:rsidRDefault="002D3E27" w:rsidP="00802CF5">
            <w:pPr>
              <w:jc w:val="both"/>
              <w:rPr>
                <w:rFonts w:eastAsia="Calibri" w:cstheme="minorHAnsi"/>
                <w:sz w:val="20"/>
                <w:szCs w:val="20"/>
                <w:highlight w:val="green"/>
              </w:rPr>
            </w:pPr>
            <w:r w:rsidRPr="00911CE4">
              <w:rPr>
                <w:rFonts w:eastAsia="Calibri" w:cstheme="minorHAnsi"/>
                <w:sz w:val="20"/>
                <w:szCs w:val="20"/>
                <w:highlight w:val="green"/>
              </w:rPr>
              <w:t xml:space="preserve">Ongoing </w:t>
            </w:r>
          </w:p>
          <w:p w14:paraId="1793A76D" w14:textId="77777777" w:rsidR="002D3E27" w:rsidRPr="00911CE4" w:rsidRDefault="002D3E27" w:rsidP="00802CF5">
            <w:pPr>
              <w:jc w:val="both"/>
              <w:rPr>
                <w:rFonts w:eastAsia="Calibri" w:cstheme="minorHAnsi"/>
                <w:sz w:val="20"/>
                <w:szCs w:val="20"/>
                <w:highlight w:val="green"/>
              </w:rPr>
            </w:pPr>
            <w:r w:rsidRPr="00911CE4">
              <w:rPr>
                <w:rFonts w:eastAsia="Calibri" w:cstheme="minorHAnsi"/>
                <w:sz w:val="20"/>
                <w:szCs w:val="20"/>
                <w:highlight w:val="green"/>
              </w:rPr>
              <w:t>Mentoring / training approach from Sarah B.</w:t>
            </w:r>
          </w:p>
          <w:p w14:paraId="168AADEF" w14:textId="77777777" w:rsidR="002D3E27" w:rsidRPr="00911CE4" w:rsidRDefault="002D3E27" w:rsidP="00802CF5">
            <w:pPr>
              <w:jc w:val="both"/>
              <w:rPr>
                <w:rFonts w:eastAsia="Calibri" w:cstheme="minorHAnsi"/>
                <w:sz w:val="20"/>
                <w:szCs w:val="20"/>
                <w:highlight w:val="green"/>
              </w:rPr>
            </w:pPr>
          </w:p>
          <w:p w14:paraId="613F592D" w14:textId="77777777" w:rsidR="002D3E27" w:rsidRPr="00911CE4" w:rsidRDefault="002D3E27" w:rsidP="00802CF5">
            <w:pPr>
              <w:jc w:val="both"/>
              <w:rPr>
                <w:rFonts w:eastAsia="Calibri" w:cstheme="minorHAnsi"/>
                <w:sz w:val="20"/>
                <w:szCs w:val="20"/>
                <w:highlight w:val="green"/>
              </w:rPr>
            </w:pPr>
            <w:r w:rsidRPr="00911CE4">
              <w:rPr>
                <w:rFonts w:eastAsia="Calibri" w:cstheme="minorHAnsi"/>
                <w:sz w:val="20"/>
                <w:szCs w:val="20"/>
                <w:highlight w:val="green"/>
              </w:rPr>
              <w:t>Book in and schedule training dates</w:t>
            </w:r>
          </w:p>
          <w:p w14:paraId="564D0BC2" w14:textId="77777777" w:rsidR="002D3E27" w:rsidRPr="00911CE4" w:rsidRDefault="002D3E27" w:rsidP="00802CF5">
            <w:pPr>
              <w:jc w:val="both"/>
              <w:rPr>
                <w:rFonts w:eastAsia="Calibri" w:cstheme="minorHAnsi"/>
                <w:sz w:val="20"/>
                <w:szCs w:val="20"/>
                <w:highlight w:val="green"/>
              </w:rPr>
            </w:pPr>
          </w:p>
          <w:p w14:paraId="64C8E758" w14:textId="77777777" w:rsidR="002D3E27" w:rsidRPr="00911CE4" w:rsidRDefault="002D3E27" w:rsidP="00802CF5">
            <w:pPr>
              <w:jc w:val="both"/>
              <w:rPr>
                <w:rFonts w:eastAsia="Calibri" w:cstheme="minorHAnsi"/>
                <w:sz w:val="20"/>
                <w:szCs w:val="20"/>
                <w:highlight w:val="green"/>
              </w:rPr>
            </w:pPr>
          </w:p>
          <w:p w14:paraId="1F2B3045" w14:textId="77777777" w:rsidR="002D3E27" w:rsidRPr="00911CE4" w:rsidRDefault="002D3E27" w:rsidP="00855FF8">
            <w:pPr>
              <w:jc w:val="both"/>
              <w:rPr>
                <w:rFonts w:eastAsia="Calibri" w:cstheme="minorHAnsi"/>
                <w:sz w:val="20"/>
                <w:szCs w:val="20"/>
                <w:highlight w:val="green"/>
              </w:rPr>
            </w:pPr>
          </w:p>
        </w:tc>
        <w:tc>
          <w:tcPr>
            <w:tcW w:w="900" w:type="dxa"/>
          </w:tcPr>
          <w:p w14:paraId="56E7816F" w14:textId="77777777" w:rsidR="002D3E27" w:rsidRPr="00911CE4" w:rsidRDefault="002D3E27" w:rsidP="00802CF5">
            <w:pPr>
              <w:jc w:val="both"/>
              <w:rPr>
                <w:rFonts w:eastAsia="Calibri" w:cstheme="minorHAnsi"/>
                <w:sz w:val="20"/>
                <w:szCs w:val="20"/>
              </w:rPr>
            </w:pPr>
          </w:p>
          <w:p w14:paraId="0A5D6C46" w14:textId="77777777" w:rsidR="002D3E27" w:rsidRPr="00911CE4" w:rsidRDefault="002D3E27" w:rsidP="00802CF5">
            <w:pPr>
              <w:jc w:val="both"/>
              <w:rPr>
                <w:rFonts w:eastAsia="Calibri" w:cstheme="minorHAnsi"/>
                <w:sz w:val="20"/>
                <w:szCs w:val="20"/>
              </w:rPr>
            </w:pPr>
            <w:r w:rsidRPr="00911CE4">
              <w:rPr>
                <w:rFonts w:eastAsia="Calibri" w:cstheme="minorHAnsi"/>
                <w:sz w:val="20"/>
                <w:szCs w:val="20"/>
              </w:rPr>
              <w:t>Sarah B</w:t>
            </w:r>
          </w:p>
          <w:p w14:paraId="3D0F70F4" w14:textId="77777777" w:rsidR="002D3E27" w:rsidRPr="00911CE4" w:rsidRDefault="002D3E27" w:rsidP="00802CF5">
            <w:pPr>
              <w:jc w:val="both"/>
              <w:rPr>
                <w:rFonts w:eastAsia="Calibri" w:cstheme="minorHAnsi"/>
                <w:sz w:val="20"/>
                <w:szCs w:val="20"/>
              </w:rPr>
            </w:pPr>
          </w:p>
          <w:p w14:paraId="146D0AF9" w14:textId="77777777" w:rsidR="002D3E27" w:rsidRPr="00911CE4" w:rsidRDefault="002D3E27" w:rsidP="00802CF5">
            <w:pPr>
              <w:jc w:val="both"/>
              <w:rPr>
                <w:rFonts w:eastAsia="Calibri" w:cstheme="minorHAnsi"/>
                <w:sz w:val="20"/>
                <w:szCs w:val="20"/>
              </w:rPr>
            </w:pPr>
            <w:r w:rsidRPr="00911CE4">
              <w:rPr>
                <w:rFonts w:eastAsia="Calibri" w:cstheme="minorHAnsi"/>
                <w:sz w:val="20"/>
                <w:szCs w:val="20"/>
              </w:rPr>
              <w:t>DL/Sarah</w:t>
            </w:r>
          </w:p>
          <w:p w14:paraId="364AAD20" w14:textId="77777777" w:rsidR="002D3E27" w:rsidRPr="00911CE4" w:rsidRDefault="002D3E27" w:rsidP="00802CF5">
            <w:pPr>
              <w:jc w:val="both"/>
              <w:rPr>
                <w:rFonts w:eastAsia="Calibri" w:cstheme="minorHAnsi"/>
                <w:sz w:val="20"/>
                <w:szCs w:val="20"/>
              </w:rPr>
            </w:pPr>
          </w:p>
          <w:p w14:paraId="69E08714" w14:textId="77777777" w:rsidR="002D3E27" w:rsidRPr="00911CE4" w:rsidRDefault="002D3E27" w:rsidP="00802CF5">
            <w:pPr>
              <w:jc w:val="both"/>
              <w:rPr>
                <w:rFonts w:eastAsia="Calibri" w:cstheme="minorHAnsi"/>
                <w:sz w:val="20"/>
                <w:szCs w:val="20"/>
              </w:rPr>
            </w:pPr>
            <w:r w:rsidRPr="00911CE4">
              <w:rPr>
                <w:rFonts w:eastAsia="Calibri" w:cstheme="minorHAnsi"/>
                <w:sz w:val="20"/>
                <w:szCs w:val="20"/>
              </w:rPr>
              <w:t>S Bailey</w:t>
            </w:r>
          </w:p>
          <w:p w14:paraId="65AAFE07" w14:textId="77777777" w:rsidR="002D3E27" w:rsidRPr="00911CE4" w:rsidRDefault="002D3E27" w:rsidP="00802CF5">
            <w:pPr>
              <w:jc w:val="both"/>
              <w:rPr>
                <w:rFonts w:eastAsia="Calibri" w:cstheme="minorHAnsi"/>
                <w:sz w:val="20"/>
                <w:szCs w:val="20"/>
              </w:rPr>
            </w:pPr>
          </w:p>
          <w:p w14:paraId="6BE044BB" w14:textId="77777777" w:rsidR="002D3E27" w:rsidRPr="00911CE4" w:rsidRDefault="002D3E27" w:rsidP="00802CF5">
            <w:pPr>
              <w:jc w:val="both"/>
              <w:rPr>
                <w:rFonts w:eastAsia="Calibri" w:cstheme="minorHAnsi"/>
                <w:sz w:val="20"/>
                <w:szCs w:val="20"/>
              </w:rPr>
            </w:pPr>
          </w:p>
          <w:p w14:paraId="15B9B33F" w14:textId="77777777" w:rsidR="002D3E27" w:rsidRPr="00911CE4" w:rsidRDefault="002D3E27" w:rsidP="00802CF5">
            <w:pPr>
              <w:jc w:val="both"/>
              <w:rPr>
                <w:rFonts w:eastAsia="Calibri" w:cstheme="minorHAnsi"/>
                <w:sz w:val="20"/>
                <w:szCs w:val="20"/>
              </w:rPr>
            </w:pPr>
          </w:p>
          <w:p w14:paraId="5638449A" w14:textId="5EB55B0C" w:rsidR="002D3E27" w:rsidRPr="00911CE4" w:rsidRDefault="002D3E27" w:rsidP="00802CF5">
            <w:pPr>
              <w:jc w:val="both"/>
              <w:rPr>
                <w:rFonts w:eastAsia="Calibri" w:cstheme="minorHAnsi"/>
                <w:sz w:val="20"/>
                <w:szCs w:val="20"/>
              </w:rPr>
            </w:pPr>
          </w:p>
        </w:tc>
        <w:tc>
          <w:tcPr>
            <w:tcW w:w="1080" w:type="dxa"/>
          </w:tcPr>
          <w:p w14:paraId="47ACA741" w14:textId="77777777" w:rsidR="002D3E27" w:rsidRPr="00911CE4" w:rsidRDefault="002D3E27" w:rsidP="00802CF5">
            <w:pPr>
              <w:jc w:val="both"/>
              <w:rPr>
                <w:rFonts w:eastAsia="Calibri" w:cstheme="minorHAnsi"/>
                <w:sz w:val="20"/>
                <w:szCs w:val="20"/>
              </w:rPr>
            </w:pPr>
          </w:p>
          <w:p w14:paraId="45994440" w14:textId="77777777" w:rsidR="002D3E27" w:rsidRPr="00911CE4" w:rsidRDefault="002D3E27" w:rsidP="00802CF5">
            <w:pPr>
              <w:jc w:val="both"/>
              <w:rPr>
                <w:rFonts w:eastAsia="Calibri" w:cstheme="minorHAnsi"/>
                <w:sz w:val="20"/>
                <w:szCs w:val="20"/>
              </w:rPr>
            </w:pPr>
            <w:r w:rsidRPr="00911CE4">
              <w:rPr>
                <w:rFonts w:eastAsia="Calibri" w:cstheme="minorHAnsi"/>
                <w:sz w:val="20"/>
                <w:szCs w:val="20"/>
              </w:rPr>
              <w:t>Spring 2023</w:t>
            </w:r>
          </w:p>
          <w:p w14:paraId="23DC2AB6" w14:textId="77777777" w:rsidR="002D3E27" w:rsidRPr="00911CE4" w:rsidRDefault="002D3E27" w:rsidP="00802CF5">
            <w:pPr>
              <w:jc w:val="both"/>
              <w:rPr>
                <w:rFonts w:eastAsia="Calibri" w:cstheme="minorHAnsi"/>
                <w:sz w:val="20"/>
                <w:szCs w:val="20"/>
              </w:rPr>
            </w:pPr>
          </w:p>
          <w:p w14:paraId="505F4B54" w14:textId="77777777" w:rsidR="002D3E27" w:rsidRPr="00911CE4" w:rsidRDefault="002D3E27" w:rsidP="00802CF5">
            <w:pPr>
              <w:jc w:val="both"/>
              <w:rPr>
                <w:rFonts w:eastAsia="Calibri" w:cstheme="minorHAnsi"/>
                <w:sz w:val="20"/>
                <w:szCs w:val="20"/>
              </w:rPr>
            </w:pPr>
          </w:p>
          <w:p w14:paraId="72D9ACBB" w14:textId="77777777" w:rsidR="002D3E27" w:rsidRPr="00911CE4" w:rsidRDefault="002D3E27" w:rsidP="00802CF5">
            <w:pPr>
              <w:jc w:val="both"/>
              <w:rPr>
                <w:rFonts w:eastAsia="Calibri" w:cstheme="minorHAnsi"/>
                <w:sz w:val="20"/>
                <w:szCs w:val="20"/>
              </w:rPr>
            </w:pPr>
          </w:p>
          <w:p w14:paraId="23C46C42" w14:textId="77777777" w:rsidR="002D3E27" w:rsidRPr="00911CE4" w:rsidRDefault="002D3E27" w:rsidP="00802CF5">
            <w:pPr>
              <w:jc w:val="both"/>
              <w:rPr>
                <w:rFonts w:eastAsia="Calibri" w:cstheme="minorHAnsi"/>
                <w:sz w:val="20"/>
                <w:szCs w:val="20"/>
              </w:rPr>
            </w:pPr>
            <w:proofErr w:type="gramStart"/>
            <w:r w:rsidRPr="00911CE4">
              <w:rPr>
                <w:rFonts w:eastAsia="Calibri" w:cstheme="minorHAnsi"/>
                <w:sz w:val="20"/>
                <w:szCs w:val="20"/>
              </w:rPr>
              <w:t>Autumn  2022</w:t>
            </w:r>
            <w:proofErr w:type="gramEnd"/>
          </w:p>
          <w:p w14:paraId="4179F03A" w14:textId="77777777" w:rsidR="002D3E27" w:rsidRPr="00911CE4" w:rsidRDefault="002D3E27" w:rsidP="00802CF5">
            <w:pPr>
              <w:jc w:val="both"/>
              <w:rPr>
                <w:rFonts w:eastAsia="Calibri" w:cstheme="minorHAnsi"/>
                <w:sz w:val="20"/>
                <w:szCs w:val="20"/>
              </w:rPr>
            </w:pPr>
          </w:p>
          <w:p w14:paraId="7E01A926" w14:textId="77777777" w:rsidR="002D3E27" w:rsidRPr="00911CE4" w:rsidRDefault="002D3E27" w:rsidP="00802CF5">
            <w:pPr>
              <w:jc w:val="both"/>
              <w:rPr>
                <w:rFonts w:eastAsia="Calibri" w:cstheme="minorHAnsi"/>
                <w:sz w:val="20"/>
                <w:szCs w:val="20"/>
              </w:rPr>
            </w:pPr>
          </w:p>
          <w:p w14:paraId="20C30CF8" w14:textId="77777777" w:rsidR="002D3E27" w:rsidRPr="00911CE4" w:rsidRDefault="002D3E27" w:rsidP="00802CF5">
            <w:pPr>
              <w:jc w:val="both"/>
              <w:rPr>
                <w:rFonts w:eastAsia="Calibri" w:cstheme="minorHAnsi"/>
                <w:sz w:val="20"/>
                <w:szCs w:val="20"/>
              </w:rPr>
            </w:pPr>
          </w:p>
          <w:p w14:paraId="3D538BC3" w14:textId="77777777" w:rsidR="002D3E27" w:rsidRPr="00911CE4" w:rsidRDefault="002D3E27" w:rsidP="00855FF8">
            <w:pPr>
              <w:jc w:val="both"/>
              <w:rPr>
                <w:rFonts w:eastAsia="Calibri" w:cstheme="minorHAnsi"/>
                <w:sz w:val="20"/>
                <w:szCs w:val="20"/>
              </w:rPr>
            </w:pPr>
          </w:p>
        </w:tc>
        <w:tc>
          <w:tcPr>
            <w:tcW w:w="720" w:type="dxa"/>
          </w:tcPr>
          <w:p w14:paraId="492595BA" w14:textId="77777777" w:rsidR="002D3E27" w:rsidRPr="00911CE4" w:rsidRDefault="002D3E27" w:rsidP="00802CF5">
            <w:pPr>
              <w:jc w:val="both"/>
              <w:rPr>
                <w:rFonts w:eastAsia="Calibri" w:cstheme="minorHAnsi"/>
                <w:sz w:val="20"/>
                <w:szCs w:val="20"/>
              </w:rPr>
            </w:pPr>
          </w:p>
          <w:p w14:paraId="41EDCAE6" w14:textId="77777777" w:rsidR="002D3E27" w:rsidRPr="00911CE4" w:rsidRDefault="002D3E27" w:rsidP="00802CF5">
            <w:pPr>
              <w:jc w:val="both"/>
              <w:rPr>
                <w:rFonts w:eastAsia="Calibri" w:cstheme="minorHAnsi"/>
                <w:sz w:val="20"/>
                <w:szCs w:val="20"/>
              </w:rPr>
            </w:pPr>
            <w:r w:rsidRPr="00911CE4">
              <w:rPr>
                <w:rFonts w:eastAsia="Calibri" w:cstheme="minorHAnsi"/>
                <w:sz w:val="20"/>
                <w:szCs w:val="20"/>
              </w:rPr>
              <w:t>DL/SB</w:t>
            </w:r>
          </w:p>
          <w:p w14:paraId="5A8DBA96" w14:textId="77777777" w:rsidR="002D3E27" w:rsidRPr="00911CE4" w:rsidRDefault="002D3E27" w:rsidP="00802CF5">
            <w:pPr>
              <w:jc w:val="both"/>
              <w:rPr>
                <w:rFonts w:eastAsia="Calibri" w:cstheme="minorHAnsi"/>
                <w:sz w:val="20"/>
                <w:szCs w:val="20"/>
              </w:rPr>
            </w:pPr>
          </w:p>
          <w:p w14:paraId="0A3BEEF4" w14:textId="77777777" w:rsidR="002D3E27" w:rsidRPr="00911CE4" w:rsidRDefault="002D3E27" w:rsidP="00802CF5">
            <w:pPr>
              <w:jc w:val="both"/>
              <w:rPr>
                <w:rFonts w:eastAsia="Calibri" w:cstheme="minorHAnsi"/>
                <w:sz w:val="20"/>
                <w:szCs w:val="20"/>
              </w:rPr>
            </w:pPr>
          </w:p>
          <w:p w14:paraId="384AADAE" w14:textId="77777777" w:rsidR="002D3E27" w:rsidRPr="00911CE4" w:rsidRDefault="002D3E27" w:rsidP="00802CF5">
            <w:pPr>
              <w:jc w:val="both"/>
              <w:rPr>
                <w:rFonts w:eastAsia="Calibri" w:cstheme="minorHAnsi"/>
                <w:sz w:val="20"/>
                <w:szCs w:val="20"/>
              </w:rPr>
            </w:pPr>
            <w:r w:rsidRPr="00911CE4">
              <w:rPr>
                <w:rFonts w:eastAsia="Calibri" w:cstheme="minorHAnsi"/>
                <w:sz w:val="20"/>
                <w:szCs w:val="20"/>
              </w:rPr>
              <w:t>SB</w:t>
            </w:r>
          </w:p>
          <w:p w14:paraId="23F5B80A" w14:textId="77777777" w:rsidR="002D3E27" w:rsidRPr="00911CE4" w:rsidRDefault="002D3E27" w:rsidP="00802CF5">
            <w:pPr>
              <w:jc w:val="both"/>
              <w:rPr>
                <w:rFonts w:eastAsia="Calibri" w:cstheme="minorHAnsi"/>
                <w:sz w:val="20"/>
                <w:szCs w:val="20"/>
              </w:rPr>
            </w:pPr>
          </w:p>
          <w:p w14:paraId="5DD6D8F2" w14:textId="7421FD6A" w:rsidR="002D3E27" w:rsidRPr="00911CE4" w:rsidRDefault="00855FF8" w:rsidP="00802CF5">
            <w:pPr>
              <w:jc w:val="both"/>
              <w:rPr>
                <w:rFonts w:eastAsia="Calibri" w:cstheme="minorHAnsi"/>
                <w:sz w:val="20"/>
                <w:szCs w:val="20"/>
              </w:rPr>
            </w:pPr>
            <w:r w:rsidRPr="00911CE4">
              <w:rPr>
                <w:rFonts w:eastAsia="Calibri" w:cstheme="minorHAnsi"/>
                <w:sz w:val="20"/>
                <w:szCs w:val="20"/>
              </w:rPr>
              <w:t>SB</w:t>
            </w:r>
          </w:p>
        </w:tc>
        <w:tc>
          <w:tcPr>
            <w:tcW w:w="900" w:type="dxa"/>
          </w:tcPr>
          <w:p w14:paraId="164D95FB" w14:textId="77777777" w:rsidR="002D3E27" w:rsidRPr="00911CE4" w:rsidRDefault="002D3E27" w:rsidP="00802CF5">
            <w:pPr>
              <w:jc w:val="both"/>
              <w:rPr>
                <w:rFonts w:eastAsia="Calibri" w:cstheme="minorHAnsi"/>
                <w:sz w:val="20"/>
                <w:szCs w:val="20"/>
              </w:rPr>
            </w:pPr>
          </w:p>
          <w:p w14:paraId="397F7E66" w14:textId="77777777" w:rsidR="002D3E27" w:rsidRPr="00911CE4" w:rsidRDefault="002D3E27" w:rsidP="00802CF5">
            <w:pPr>
              <w:jc w:val="both"/>
              <w:rPr>
                <w:rFonts w:eastAsia="Calibri" w:cstheme="minorHAnsi"/>
                <w:sz w:val="20"/>
                <w:szCs w:val="20"/>
              </w:rPr>
            </w:pPr>
            <w:r w:rsidRPr="00911CE4">
              <w:rPr>
                <w:rFonts w:eastAsia="Calibri" w:cstheme="minorHAnsi"/>
                <w:sz w:val="20"/>
                <w:szCs w:val="20"/>
              </w:rPr>
              <w:t>TBC</w:t>
            </w:r>
          </w:p>
          <w:p w14:paraId="6B20DC14" w14:textId="77777777" w:rsidR="002D3E27" w:rsidRPr="00911CE4" w:rsidRDefault="002D3E27" w:rsidP="00802CF5">
            <w:pPr>
              <w:jc w:val="both"/>
              <w:rPr>
                <w:rFonts w:eastAsia="Calibri" w:cstheme="minorHAnsi"/>
                <w:sz w:val="20"/>
                <w:szCs w:val="20"/>
              </w:rPr>
            </w:pPr>
          </w:p>
          <w:p w14:paraId="66A7E0FA" w14:textId="77777777" w:rsidR="002D3E27" w:rsidRPr="00911CE4" w:rsidRDefault="002D3E27" w:rsidP="00802CF5">
            <w:pPr>
              <w:jc w:val="both"/>
              <w:rPr>
                <w:rFonts w:eastAsia="Calibri" w:cstheme="minorHAnsi"/>
                <w:sz w:val="20"/>
                <w:szCs w:val="20"/>
              </w:rPr>
            </w:pPr>
          </w:p>
          <w:p w14:paraId="516EBE72" w14:textId="10617156" w:rsidR="002D3E27" w:rsidRPr="00911CE4" w:rsidRDefault="00855FF8" w:rsidP="00802CF5">
            <w:pPr>
              <w:jc w:val="both"/>
              <w:rPr>
                <w:rFonts w:eastAsia="Calibri" w:cstheme="minorHAnsi"/>
                <w:sz w:val="20"/>
                <w:szCs w:val="20"/>
              </w:rPr>
            </w:pPr>
            <w:r w:rsidRPr="00911CE4">
              <w:rPr>
                <w:rFonts w:eastAsia="Calibri" w:cstheme="minorHAnsi"/>
                <w:sz w:val="20"/>
                <w:szCs w:val="20"/>
              </w:rPr>
              <w:t>n/a</w:t>
            </w:r>
          </w:p>
          <w:p w14:paraId="208CFD46" w14:textId="77777777" w:rsidR="002D3E27" w:rsidRPr="00911CE4" w:rsidRDefault="002D3E27" w:rsidP="00802CF5">
            <w:pPr>
              <w:jc w:val="both"/>
              <w:rPr>
                <w:rFonts w:eastAsia="Calibri" w:cstheme="minorHAnsi"/>
                <w:sz w:val="20"/>
                <w:szCs w:val="20"/>
              </w:rPr>
            </w:pPr>
          </w:p>
          <w:p w14:paraId="79E2B52B" w14:textId="396189C7" w:rsidR="002D3E27" w:rsidRPr="00911CE4" w:rsidRDefault="00855FF8" w:rsidP="00802CF5">
            <w:pPr>
              <w:jc w:val="both"/>
              <w:rPr>
                <w:rFonts w:eastAsia="Calibri" w:cstheme="minorHAnsi"/>
                <w:sz w:val="20"/>
                <w:szCs w:val="20"/>
              </w:rPr>
            </w:pPr>
            <w:r w:rsidRPr="00911CE4">
              <w:rPr>
                <w:rFonts w:eastAsia="Calibri" w:cstheme="minorHAnsi"/>
                <w:sz w:val="20"/>
                <w:szCs w:val="20"/>
              </w:rPr>
              <w:t>n/a</w:t>
            </w:r>
          </w:p>
        </w:tc>
        <w:tc>
          <w:tcPr>
            <w:tcW w:w="2613" w:type="dxa"/>
          </w:tcPr>
          <w:p w14:paraId="6E3CA182" w14:textId="77777777" w:rsidR="002D3E27" w:rsidRPr="00911CE4" w:rsidRDefault="002D3E27" w:rsidP="00802CF5">
            <w:pPr>
              <w:jc w:val="both"/>
              <w:rPr>
                <w:rFonts w:eastAsia="Calibri" w:cstheme="minorHAnsi"/>
                <w:sz w:val="20"/>
                <w:szCs w:val="20"/>
                <w:highlight w:val="green"/>
              </w:rPr>
            </w:pPr>
            <w:r w:rsidRPr="00911CE4">
              <w:rPr>
                <w:rFonts w:eastAsia="Calibri" w:cstheme="minorHAnsi"/>
                <w:sz w:val="20"/>
                <w:szCs w:val="20"/>
                <w:highlight w:val="green"/>
              </w:rPr>
              <w:t>Final plans for development and cost price agreed.</w:t>
            </w:r>
          </w:p>
          <w:p w14:paraId="270CE6AC" w14:textId="77777777" w:rsidR="002D3E27" w:rsidRPr="00911CE4" w:rsidRDefault="002D3E27" w:rsidP="00802CF5">
            <w:pPr>
              <w:jc w:val="both"/>
              <w:rPr>
                <w:rFonts w:eastAsia="Calibri" w:cstheme="minorHAnsi"/>
                <w:sz w:val="20"/>
                <w:szCs w:val="20"/>
                <w:highlight w:val="green"/>
              </w:rPr>
            </w:pPr>
          </w:p>
          <w:p w14:paraId="34FA246F" w14:textId="77777777" w:rsidR="002D3E27" w:rsidRPr="00911CE4" w:rsidRDefault="002D3E27" w:rsidP="00802CF5">
            <w:pPr>
              <w:jc w:val="both"/>
              <w:rPr>
                <w:rFonts w:eastAsia="Calibri" w:cstheme="minorHAnsi"/>
                <w:sz w:val="20"/>
                <w:szCs w:val="20"/>
                <w:highlight w:val="green"/>
              </w:rPr>
            </w:pPr>
            <w:r w:rsidRPr="00911CE4">
              <w:rPr>
                <w:rFonts w:eastAsia="Calibri" w:cstheme="minorHAnsi"/>
                <w:sz w:val="20"/>
                <w:szCs w:val="20"/>
                <w:highlight w:val="green"/>
              </w:rPr>
              <w:t xml:space="preserve">Training implemented for Ta3’s and HLTA’s </w:t>
            </w:r>
            <w:proofErr w:type="gramStart"/>
            <w:r w:rsidRPr="00911CE4">
              <w:rPr>
                <w:rFonts w:eastAsia="Calibri" w:cstheme="minorHAnsi"/>
                <w:sz w:val="20"/>
                <w:szCs w:val="20"/>
                <w:highlight w:val="green"/>
              </w:rPr>
              <w:t>for  ‘</w:t>
            </w:r>
            <w:proofErr w:type="gramEnd"/>
            <w:r w:rsidRPr="00911CE4">
              <w:rPr>
                <w:rFonts w:eastAsia="Calibri" w:cstheme="minorHAnsi"/>
                <w:sz w:val="20"/>
                <w:szCs w:val="20"/>
                <w:highlight w:val="green"/>
              </w:rPr>
              <w:t>Aspire’ (Physical Development) sessions.</w:t>
            </w:r>
          </w:p>
          <w:p w14:paraId="7B5488E4" w14:textId="77777777" w:rsidR="002D3E27" w:rsidRPr="00911CE4" w:rsidRDefault="002D3E27" w:rsidP="00802CF5">
            <w:pPr>
              <w:jc w:val="both"/>
              <w:rPr>
                <w:rFonts w:eastAsia="Calibri" w:cstheme="minorHAnsi"/>
                <w:sz w:val="20"/>
                <w:szCs w:val="20"/>
                <w:highlight w:val="green"/>
              </w:rPr>
            </w:pPr>
          </w:p>
          <w:p w14:paraId="75149979" w14:textId="77777777" w:rsidR="002D3E27" w:rsidRPr="00911CE4" w:rsidRDefault="002D3E27" w:rsidP="00802CF5">
            <w:pPr>
              <w:jc w:val="both"/>
              <w:rPr>
                <w:rFonts w:eastAsia="Calibri" w:cstheme="minorHAnsi"/>
                <w:sz w:val="20"/>
                <w:szCs w:val="20"/>
                <w:highlight w:val="green"/>
              </w:rPr>
            </w:pPr>
            <w:r w:rsidRPr="00911CE4">
              <w:rPr>
                <w:rFonts w:eastAsia="Calibri" w:cstheme="minorHAnsi"/>
                <w:sz w:val="20"/>
                <w:szCs w:val="20"/>
                <w:highlight w:val="green"/>
              </w:rPr>
              <w:t>Whole school training completed for Neurodiversity and Light &amp; Sound room.</w:t>
            </w:r>
          </w:p>
          <w:p w14:paraId="3250A088" w14:textId="77777777" w:rsidR="002D3E27" w:rsidRPr="00911CE4" w:rsidRDefault="002D3E27" w:rsidP="00802CF5">
            <w:pPr>
              <w:jc w:val="both"/>
              <w:rPr>
                <w:rFonts w:eastAsia="Calibri" w:cstheme="minorHAnsi"/>
                <w:sz w:val="20"/>
                <w:szCs w:val="20"/>
                <w:highlight w:val="green"/>
              </w:rPr>
            </w:pPr>
          </w:p>
          <w:p w14:paraId="5A2B58B2" w14:textId="77777777" w:rsidR="002D3E27" w:rsidRPr="00911CE4" w:rsidRDefault="002D3E27" w:rsidP="00802CF5">
            <w:pPr>
              <w:jc w:val="both"/>
              <w:rPr>
                <w:rFonts w:eastAsia="Calibri" w:cstheme="minorHAnsi"/>
                <w:sz w:val="20"/>
                <w:szCs w:val="20"/>
                <w:highlight w:val="green"/>
              </w:rPr>
            </w:pPr>
          </w:p>
          <w:p w14:paraId="4BF695F5" w14:textId="77777777" w:rsidR="002D3E27" w:rsidRPr="00911CE4" w:rsidRDefault="002D3E27" w:rsidP="00802CF5">
            <w:pPr>
              <w:jc w:val="both"/>
              <w:rPr>
                <w:rFonts w:eastAsia="Calibri" w:cstheme="minorHAnsi"/>
                <w:sz w:val="20"/>
                <w:szCs w:val="20"/>
                <w:highlight w:val="green"/>
              </w:rPr>
            </w:pPr>
          </w:p>
          <w:p w14:paraId="4DE3A40E" w14:textId="77777777" w:rsidR="002D3E27" w:rsidRPr="00911CE4" w:rsidRDefault="002D3E27" w:rsidP="00802CF5">
            <w:pPr>
              <w:jc w:val="both"/>
              <w:rPr>
                <w:rFonts w:eastAsia="Calibri" w:cstheme="minorHAnsi"/>
                <w:sz w:val="20"/>
                <w:szCs w:val="20"/>
                <w:highlight w:val="green"/>
              </w:rPr>
            </w:pPr>
          </w:p>
          <w:p w14:paraId="311994F0" w14:textId="77777777" w:rsidR="002D3E27" w:rsidRPr="00911CE4" w:rsidRDefault="002D3E27" w:rsidP="00802CF5">
            <w:pPr>
              <w:jc w:val="both"/>
              <w:rPr>
                <w:rFonts w:eastAsia="Calibri" w:cstheme="minorHAnsi"/>
                <w:sz w:val="20"/>
                <w:szCs w:val="20"/>
                <w:highlight w:val="green"/>
              </w:rPr>
            </w:pPr>
          </w:p>
        </w:tc>
        <w:tc>
          <w:tcPr>
            <w:tcW w:w="2787" w:type="dxa"/>
          </w:tcPr>
          <w:p w14:paraId="7833C42D" w14:textId="77777777" w:rsidR="002D3E27" w:rsidRDefault="00D84229" w:rsidP="00802CF5">
            <w:pPr>
              <w:jc w:val="both"/>
              <w:rPr>
                <w:rFonts w:eastAsia="Calibri" w:cstheme="minorHAnsi"/>
                <w:sz w:val="20"/>
                <w:szCs w:val="20"/>
              </w:rPr>
            </w:pPr>
            <w:r>
              <w:rPr>
                <w:rFonts w:eastAsia="Calibri" w:cstheme="minorHAnsi"/>
                <w:sz w:val="20"/>
                <w:szCs w:val="20"/>
              </w:rPr>
              <w:t xml:space="preserve">Working alongside Liverpool Uni with integrated </w:t>
            </w:r>
            <w:proofErr w:type="spellStart"/>
            <w:r>
              <w:rPr>
                <w:rFonts w:eastAsia="Calibri" w:cstheme="minorHAnsi"/>
                <w:sz w:val="20"/>
                <w:szCs w:val="20"/>
              </w:rPr>
              <w:t>multi disciplinary</w:t>
            </w:r>
            <w:proofErr w:type="spellEnd"/>
            <w:r>
              <w:rPr>
                <w:rFonts w:eastAsia="Calibri" w:cstheme="minorHAnsi"/>
                <w:sz w:val="20"/>
                <w:szCs w:val="20"/>
              </w:rPr>
              <w:t xml:space="preserve"> team to develop </w:t>
            </w:r>
            <w:proofErr w:type="gramStart"/>
            <w:r>
              <w:rPr>
                <w:rFonts w:eastAsia="Calibri" w:cstheme="minorHAnsi"/>
                <w:sz w:val="20"/>
                <w:szCs w:val="20"/>
              </w:rPr>
              <w:t>an</w:t>
            </w:r>
            <w:proofErr w:type="gramEnd"/>
            <w:r>
              <w:rPr>
                <w:rFonts w:eastAsia="Calibri" w:cstheme="minorHAnsi"/>
                <w:sz w:val="20"/>
                <w:szCs w:val="20"/>
              </w:rPr>
              <w:t xml:space="preserve"> unique sensory suite. </w:t>
            </w:r>
          </w:p>
          <w:p w14:paraId="35000FC7" w14:textId="77777777" w:rsidR="00D84229" w:rsidRDefault="00D84229" w:rsidP="00802CF5">
            <w:pPr>
              <w:jc w:val="both"/>
              <w:rPr>
                <w:rFonts w:eastAsia="Calibri" w:cstheme="minorHAnsi"/>
                <w:sz w:val="20"/>
                <w:szCs w:val="20"/>
              </w:rPr>
            </w:pPr>
          </w:p>
          <w:p w14:paraId="0A793C3A" w14:textId="77777777" w:rsidR="00D84229" w:rsidRDefault="00D84229" w:rsidP="00802CF5">
            <w:pPr>
              <w:jc w:val="both"/>
              <w:rPr>
                <w:rFonts w:eastAsia="Calibri" w:cstheme="minorHAnsi"/>
                <w:sz w:val="20"/>
                <w:szCs w:val="20"/>
              </w:rPr>
            </w:pPr>
            <w:r>
              <w:rPr>
                <w:rFonts w:eastAsia="Calibri" w:cstheme="minorHAnsi"/>
                <w:sz w:val="20"/>
                <w:szCs w:val="20"/>
              </w:rPr>
              <w:t xml:space="preserve">All staff have received training in neurodiversity and regulation. </w:t>
            </w:r>
          </w:p>
          <w:p w14:paraId="1DEA94A5" w14:textId="77777777" w:rsidR="00D84229" w:rsidRDefault="00D84229" w:rsidP="00802CF5">
            <w:pPr>
              <w:jc w:val="both"/>
              <w:rPr>
                <w:rFonts w:eastAsia="Calibri" w:cstheme="minorHAnsi"/>
                <w:sz w:val="20"/>
                <w:szCs w:val="20"/>
              </w:rPr>
            </w:pPr>
          </w:p>
          <w:p w14:paraId="3D738B96" w14:textId="663BE706" w:rsidR="00D84229" w:rsidRPr="002D3E27" w:rsidRDefault="00D84229" w:rsidP="00802CF5">
            <w:pPr>
              <w:jc w:val="both"/>
              <w:rPr>
                <w:rFonts w:eastAsia="Calibri" w:cstheme="minorHAnsi"/>
                <w:sz w:val="20"/>
                <w:szCs w:val="20"/>
              </w:rPr>
            </w:pPr>
            <w:r>
              <w:rPr>
                <w:rFonts w:eastAsia="Calibri" w:cstheme="minorHAnsi"/>
                <w:sz w:val="20"/>
                <w:szCs w:val="20"/>
              </w:rPr>
              <w:t xml:space="preserve">Staff trained in the use of the Space Room. </w:t>
            </w:r>
          </w:p>
        </w:tc>
      </w:tr>
      <w:tr w:rsidR="002D3E27" w:rsidRPr="002D3E27" w14:paraId="5DCF698C" w14:textId="77777777" w:rsidTr="000558E6">
        <w:trPr>
          <w:trHeight w:val="3447"/>
        </w:trPr>
        <w:tc>
          <w:tcPr>
            <w:tcW w:w="3780" w:type="dxa"/>
          </w:tcPr>
          <w:p w14:paraId="55DCCA11" w14:textId="77777777" w:rsidR="002D3E27" w:rsidRPr="002D3E27" w:rsidRDefault="002D3E27" w:rsidP="00802CF5">
            <w:pPr>
              <w:jc w:val="both"/>
              <w:rPr>
                <w:rFonts w:eastAsia="Calibri" w:cstheme="minorHAnsi"/>
                <w:sz w:val="20"/>
                <w:szCs w:val="20"/>
              </w:rPr>
            </w:pPr>
            <w:r w:rsidRPr="00006260">
              <w:rPr>
                <w:rFonts w:eastAsia="Calibri" w:cstheme="minorHAnsi"/>
                <w:sz w:val="20"/>
                <w:szCs w:val="20"/>
                <w:highlight w:val="green"/>
              </w:rPr>
              <w:lastRenderedPageBreak/>
              <w:t>Right time SEMH learning focus for all pupils in all classrooms.</w:t>
            </w:r>
          </w:p>
          <w:p w14:paraId="1240E205" w14:textId="77777777" w:rsidR="002D3E27" w:rsidRPr="002D3E27" w:rsidRDefault="002D3E27" w:rsidP="00802CF5">
            <w:pPr>
              <w:jc w:val="both"/>
              <w:rPr>
                <w:rFonts w:eastAsia="Calibri" w:cstheme="minorHAnsi"/>
                <w:sz w:val="20"/>
                <w:szCs w:val="20"/>
              </w:rPr>
            </w:pPr>
          </w:p>
          <w:p w14:paraId="5E2B863F" w14:textId="698649F8" w:rsidR="002D3E27" w:rsidRPr="002D3E27" w:rsidRDefault="002D3E27" w:rsidP="00802CF5">
            <w:pPr>
              <w:jc w:val="both"/>
              <w:rPr>
                <w:rFonts w:eastAsia="Calibri" w:cstheme="minorHAnsi"/>
                <w:sz w:val="20"/>
                <w:szCs w:val="20"/>
              </w:rPr>
            </w:pPr>
            <w:r w:rsidRPr="00006260">
              <w:rPr>
                <w:rFonts w:eastAsia="Calibri" w:cstheme="minorHAnsi"/>
                <w:sz w:val="20"/>
                <w:szCs w:val="20"/>
                <w:highlight w:val="yellow"/>
              </w:rPr>
              <w:t xml:space="preserve">Reparative </w:t>
            </w:r>
            <w:r w:rsidR="00B25BD6" w:rsidRPr="00006260">
              <w:rPr>
                <w:rFonts w:eastAsia="Calibri" w:cstheme="minorHAnsi"/>
                <w:sz w:val="20"/>
                <w:szCs w:val="20"/>
                <w:highlight w:val="yellow"/>
              </w:rPr>
              <w:t>SEMH learning</w:t>
            </w:r>
            <w:r w:rsidRPr="00006260">
              <w:rPr>
                <w:rFonts w:eastAsia="Calibri" w:cstheme="minorHAnsi"/>
                <w:sz w:val="20"/>
                <w:szCs w:val="20"/>
                <w:highlight w:val="yellow"/>
              </w:rPr>
              <w:t xml:space="preserve"> / development specific groups and individuals.</w:t>
            </w:r>
          </w:p>
          <w:p w14:paraId="46CA1413" w14:textId="77777777" w:rsidR="002D3E27" w:rsidRPr="002D3E27" w:rsidRDefault="002D3E27" w:rsidP="00802CF5">
            <w:pPr>
              <w:jc w:val="both"/>
              <w:rPr>
                <w:rFonts w:eastAsia="Calibri" w:cstheme="minorHAnsi"/>
                <w:sz w:val="20"/>
                <w:szCs w:val="20"/>
              </w:rPr>
            </w:pPr>
          </w:p>
          <w:p w14:paraId="5170FA0A" w14:textId="77777777" w:rsidR="002D3E27" w:rsidRPr="002D3E27" w:rsidRDefault="002D3E27" w:rsidP="00802CF5">
            <w:pPr>
              <w:jc w:val="both"/>
              <w:rPr>
                <w:rFonts w:eastAsia="Calibri" w:cstheme="minorHAnsi"/>
                <w:sz w:val="20"/>
                <w:szCs w:val="20"/>
              </w:rPr>
            </w:pPr>
          </w:p>
          <w:p w14:paraId="76352301" w14:textId="77777777" w:rsidR="002D3E27" w:rsidRPr="002D3E27" w:rsidRDefault="002D3E27" w:rsidP="00802CF5">
            <w:pPr>
              <w:jc w:val="both"/>
              <w:rPr>
                <w:rFonts w:eastAsia="Calibri" w:cstheme="minorHAnsi"/>
                <w:sz w:val="20"/>
                <w:szCs w:val="20"/>
              </w:rPr>
            </w:pPr>
          </w:p>
          <w:p w14:paraId="6F8CC13D" w14:textId="77777777" w:rsidR="002D3E27" w:rsidRPr="002D3E27" w:rsidRDefault="002D3E27" w:rsidP="00802CF5">
            <w:pPr>
              <w:jc w:val="both"/>
              <w:rPr>
                <w:rFonts w:eastAsia="Calibri" w:cstheme="minorHAnsi"/>
                <w:sz w:val="20"/>
                <w:szCs w:val="20"/>
              </w:rPr>
            </w:pPr>
            <w:r w:rsidRPr="00006260">
              <w:rPr>
                <w:rFonts w:eastAsia="Calibri" w:cstheme="minorHAnsi"/>
                <w:sz w:val="20"/>
                <w:szCs w:val="20"/>
                <w:highlight w:val="green"/>
              </w:rPr>
              <w:t>CPD Thrive together modules delivered to all new staff. (JB/JC)</w:t>
            </w:r>
          </w:p>
          <w:p w14:paraId="05DE4650" w14:textId="77777777" w:rsidR="002D3E27" w:rsidRPr="002D3E27" w:rsidRDefault="002D3E27" w:rsidP="00802CF5">
            <w:pPr>
              <w:jc w:val="both"/>
              <w:rPr>
                <w:rFonts w:eastAsia="Calibri" w:cstheme="minorHAnsi"/>
                <w:sz w:val="20"/>
                <w:szCs w:val="20"/>
              </w:rPr>
            </w:pPr>
            <w:r w:rsidRPr="00006260">
              <w:rPr>
                <w:rFonts w:eastAsia="Calibri" w:cstheme="minorHAnsi"/>
                <w:sz w:val="20"/>
                <w:szCs w:val="20"/>
                <w:highlight w:val="yellow"/>
              </w:rPr>
              <w:t>Thrive training from SLTA’s / Thrive practitioners</w:t>
            </w:r>
          </w:p>
        </w:tc>
        <w:tc>
          <w:tcPr>
            <w:tcW w:w="2520" w:type="dxa"/>
          </w:tcPr>
          <w:p w14:paraId="1A2F41B1" w14:textId="77777777" w:rsidR="002D3E27" w:rsidRPr="002D3E27" w:rsidRDefault="002D3E27" w:rsidP="00802CF5">
            <w:pPr>
              <w:jc w:val="both"/>
              <w:rPr>
                <w:rFonts w:eastAsia="Calibri" w:cstheme="minorHAnsi"/>
                <w:sz w:val="20"/>
                <w:szCs w:val="20"/>
              </w:rPr>
            </w:pPr>
            <w:r w:rsidRPr="002D3E27">
              <w:rPr>
                <w:rFonts w:eastAsia="Calibri" w:cstheme="minorHAnsi"/>
                <w:sz w:val="20"/>
                <w:szCs w:val="20"/>
              </w:rPr>
              <w:t xml:space="preserve">Staff training </w:t>
            </w:r>
          </w:p>
          <w:p w14:paraId="21F7ED2F" w14:textId="77777777" w:rsidR="002D3E27" w:rsidRPr="002D3E27" w:rsidRDefault="002D3E27" w:rsidP="00802CF5">
            <w:pPr>
              <w:jc w:val="both"/>
              <w:rPr>
                <w:rFonts w:eastAsia="Calibri" w:cstheme="minorHAnsi"/>
                <w:sz w:val="20"/>
                <w:szCs w:val="20"/>
              </w:rPr>
            </w:pPr>
          </w:p>
          <w:p w14:paraId="3F52DB4C" w14:textId="77777777" w:rsidR="002D3E27" w:rsidRPr="002D3E27" w:rsidRDefault="002D3E27" w:rsidP="00802CF5">
            <w:pPr>
              <w:jc w:val="both"/>
              <w:rPr>
                <w:rFonts w:eastAsia="Calibri" w:cstheme="minorHAnsi"/>
                <w:sz w:val="20"/>
                <w:szCs w:val="20"/>
              </w:rPr>
            </w:pPr>
          </w:p>
          <w:p w14:paraId="53F6921D" w14:textId="77777777" w:rsidR="002D3E27" w:rsidRPr="002D3E27" w:rsidRDefault="002D3E27" w:rsidP="00802CF5">
            <w:pPr>
              <w:jc w:val="both"/>
              <w:rPr>
                <w:rFonts w:eastAsia="Calibri" w:cstheme="minorHAnsi"/>
                <w:sz w:val="20"/>
                <w:szCs w:val="20"/>
              </w:rPr>
            </w:pPr>
            <w:r w:rsidRPr="002D3E27">
              <w:rPr>
                <w:rFonts w:eastAsia="Calibri" w:cstheme="minorHAnsi"/>
                <w:sz w:val="20"/>
                <w:szCs w:val="20"/>
              </w:rPr>
              <w:t>Staff training</w:t>
            </w:r>
          </w:p>
          <w:p w14:paraId="3550437E" w14:textId="77777777" w:rsidR="002D3E27" w:rsidRPr="002D3E27" w:rsidRDefault="002D3E27" w:rsidP="00802CF5">
            <w:pPr>
              <w:jc w:val="both"/>
              <w:rPr>
                <w:rFonts w:eastAsia="Calibri" w:cstheme="minorHAnsi"/>
                <w:sz w:val="20"/>
                <w:szCs w:val="20"/>
              </w:rPr>
            </w:pPr>
          </w:p>
          <w:p w14:paraId="633A1442" w14:textId="77777777" w:rsidR="002D3E27" w:rsidRPr="002D3E27" w:rsidRDefault="002D3E27" w:rsidP="00802CF5">
            <w:pPr>
              <w:jc w:val="both"/>
              <w:rPr>
                <w:rFonts w:eastAsia="Calibri" w:cstheme="minorHAnsi"/>
                <w:sz w:val="20"/>
                <w:szCs w:val="20"/>
              </w:rPr>
            </w:pPr>
          </w:p>
          <w:p w14:paraId="46281FDD" w14:textId="77777777" w:rsidR="002D3E27" w:rsidRPr="002D3E27" w:rsidRDefault="002D3E27" w:rsidP="00802CF5">
            <w:pPr>
              <w:jc w:val="both"/>
              <w:rPr>
                <w:rFonts w:eastAsia="Calibri" w:cstheme="minorHAnsi"/>
                <w:sz w:val="20"/>
                <w:szCs w:val="20"/>
              </w:rPr>
            </w:pPr>
          </w:p>
          <w:p w14:paraId="0C5B2CBE" w14:textId="77777777" w:rsidR="002D3E27" w:rsidRPr="002D3E27" w:rsidRDefault="002D3E27" w:rsidP="00802CF5">
            <w:pPr>
              <w:jc w:val="both"/>
              <w:rPr>
                <w:rFonts w:eastAsia="Calibri" w:cstheme="minorHAnsi"/>
                <w:sz w:val="20"/>
                <w:szCs w:val="20"/>
              </w:rPr>
            </w:pPr>
          </w:p>
          <w:p w14:paraId="66F7ECF9" w14:textId="77777777" w:rsidR="002D3E27" w:rsidRPr="002D3E27" w:rsidRDefault="002D3E27" w:rsidP="00802CF5">
            <w:pPr>
              <w:jc w:val="both"/>
              <w:rPr>
                <w:rFonts w:eastAsia="Calibri" w:cstheme="minorHAnsi"/>
                <w:sz w:val="20"/>
                <w:szCs w:val="20"/>
              </w:rPr>
            </w:pPr>
            <w:r w:rsidRPr="002D3E27">
              <w:rPr>
                <w:rFonts w:eastAsia="Calibri" w:cstheme="minorHAnsi"/>
                <w:sz w:val="20"/>
                <w:szCs w:val="20"/>
              </w:rPr>
              <w:t xml:space="preserve">Staff training </w:t>
            </w:r>
          </w:p>
        </w:tc>
        <w:tc>
          <w:tcPr>
            <w:tcW w:w="900" w:type="dxa"/>
          </w:tcPr>
          <w:p w14:paraId="68E935CB" w14:textId="6593E2DA" w:rsidR="002D3E27" w:rsidRPr="002D3E27" w:rsidRDefault="002D3E27" w:rsidP="00802CF5">
            <w:pPr>
              <w:jc w:val="both"/>
              <w:rPr>
                <w:rFonts w:eastAsia="Calibri" w:cstheme="minorHAnsi"/>
                <w:sz w:val="20"/>
                <w:szCs w:val="20"/>
              </w:rPr>
            </w:pPr>
            <w:r w:rsidRPr="002D3E27">
              <w:rPr>
                <w:rFonts w:eastAsia="Calibri" w:cstheme="minorHAnsi"/>
                <w:sz w:val="20"/>
                <w:szCs w:val="20"/>
              </w:rPr>
              <w:t>JB</w:t>
            </w:r>
          </w:p>
          <w:p w14:paraId="55C19A5D" w14:textId="77777777" w:rsidR="002D3E27" w:rsidRPr="002D3E27" w:rsidRDefault="002D3E27" w:rsidP="00802CF5">
            <w:pPr>
              <w:jc w:val="both"/>
              <w:rPr>
                <w:rFonts w:eastAsia="Calibri" w:cstheme="minorHAnsi"/>
                <w:sz w:val="20"/>
                <w:szCs w:val="20"/>
              </w:rPr>
            </w:pPr>
          </w:p>
          <w:p w14:paraId="7F4BD805" w14:textId="77777777" w:rsidR="002D3E27" w:rsidRPr="002D3E27" w:rsidRDefault="002D3E27" w:rsidP="00802CF5">
            <w:pPr>
              <w:jc w:val="both"/>
              <w:rPr>
                <w:rFonts w:eastAsia="Calibri" w:cstheme="minorHAnsi"/>
                <w:sz w:val="20"/>
                <w:szCs w:val="20"/>
              </w:rPr>
            </w:pPr>
          </w:p>
          <w:p w14:paraId="1BAB29C9" w14:textId="77777777" w:rsidR="002D3E27" w:rsidRPr="002D3E27" w:rsidRDefault="002D3E27" w:rsidP="00802CF5">
            <w:pPr>
              <w:jc w:val="both"/>
              <w:rPr>
                <w:rFonts w:eastAsia="Calibri" w:cstheme="minorHAnsi"/>
                <w:sz w:val="20"/>
                <w:szCs w:val="20"/>
              </w:rPr>
            </w:pPr>
          </w:p>
          <w:p w14:paraId="041A8273" w14:textId="4A5DF882" w:rsidR="002D3E27" w:rsidRPr="002D3E27" w:rsidRDefault="002D3E27" w:rsidP="00802CF5">
            <w:pPr>
              <w:jc w:val="both"/>
              <w:rPr>
                <w:rFonts w:eastAsia="Calibri" w:cstheme="minorHAnsi"/>
                <w:sz w:val="20"/>
                <w:szCs w:val="20"/>
              </w:rPr>
            </w:pPr>
            <w:r w:rsidRPr="002D3E27">
              <w:rPr>
                <w:rFonts w:eastAsia="Calibri" w:cstheme="minorHAnsi"/>
                <w:sz w:val="20"/>
                <w:szCs w:val="20"/>
              </w:rPr>
              <w:t>JB</w:t>
            </w:r>
          </w:p>
          <w:p w14:paraId="080B1F11" w14:textId="77777777" w:rsidR="002D3E27" w:rsidRPr="002D3E27" w:rsidRDefault="002D3E27" w:rsidP="00802CF5">
            <w:pPr>
              <w:jc w:val="both"/>
              <w:rPr>
                <w:rFonts w:eastAsia="Calibri" w:cstheme="minorHAnsi"/>
                <w:sz w:val="20"/>
                <w:szCs w:val="20"/>
              </w:rPr>
            </w:pPr>
          </w:p>
          <w:p w14:paraId="2DB385E0" w14:textId="77777777" w:rsidR="002D3E27" w:rsidRPr="002D3E27" w:rsidRDefault="002D3E27" w:rsidP="00802CF5">
            <w:pPr>
              <w:jc w:val="both"/>
              <w:rPr>
                <w:rFonts w:eastAsia="Calibri" w:cstheme="minorHAnsi"/>
                <w:sz w:val="20"/>
                <w:szCs w:val="20"/>
              </w:rPr>
            </w:pPr>
          </w:p>
          <w:p w14:paraId="5B23ACC7" w14:textId="77777777" w:rsidR="002D3E27" w:rsidRPr="002D3E27" w:rsidRDefault="002D3E27" w:rsidP="00802CF5">
            <w:pPr>
              <w:jc w:val="both"/>
              <w:rPr>
                <w:rFonts w:eastAsia="Calibri" w:cstheme="minorHAnsi"/>
                <w:sz w:val="20"/>
                <w:szCs w:val="20"/>
              </w:rPr>
            </w:pPr>
          </w:p>
        </w:tc>
        <w:tc>
          <w:tcPr>
            <w:tcW w:w="1080" w:type="dxa"/>
          </w:tcPr>
          <w:p w14:paraId="16D756E9" w14:textId="77777777" w:rsidR="002D3E27" w:rsidRPr="002D3E27" w:rsidRDefault="002D3E27" w:rsidP="00802CF5">
            <w:pPr>
              <w:jc w:val="both"/>
              <w:rPr>
                <w:rFonts w:eastAsia="Calibri" w:cstheme="minorHAnsi"/>
                <w:sz w:val="20"/>
                <w:szCs w:val="20"/>
              </w:rPr>
            </w:pPr>
            <w:r w:rsidRPr="002D3E27">
              <w:rPr>
                <w:rFonts w:eastAsia="Calibri" w:cstheme="minorHAnsi"/>
                <w:sz w:val="20"/>
                <w:szCs w:val="20"/>
              </w:rPr>
              <w:t>Autumn 2022</w:t>
            </w:r>
          </w:p>
          <w:p w14:paraId="5E2DE194" w14:textId="77777777" w:rsidR="002D3E27" w:rsidRPr="002D3E27" w:rsidRDefault="002D3E27" w:rsidP="00802CF5">
            <w:pPr>
              <w:jc w:val="both"/>
              <w:rPr>
                <w:rFonts w:eastAsia="Calibri" w:cstheme="minorHAnsi"/>
                <w:sz w:val="20"/>
                <w:szCs w:val="20"/>
              </w:rPr>
            </w:pPr>
          </w:p>
          <w:p w14:paraId="2133DD85" w14:textId="77777777" w:rsidR="002D3E27" w:rsidRPr="002D3E27" w:rsidRDefault="002D3E27" w:rsidP="00802CF5">
            <w:pPr>
              <w:jc w:val="both"/>
              <w:rPr>
                <w:rFonts w:eastAsia="Calibri" w:cstheme="minorHAnsi"/>
                <w:sz w:val="20"/>
                <w:szCs w:val="20"/>
              </w:rPr>
            </w:pPr>
          </w:p>
          <w:p w14:paraId="0F05211B" w14:textId="77777777" w:rsidR="002D3E27" w:rsidRPr="002D3E27" w:rsidRDefault="002D3E27" w:rsidP="00802CF5">
            <w:pPr>
              <w:jc w:val="both"/>
              <w:rPr>
                <w:rFonts w:eastAsia="Calibri" w:cstheme="minorHAnsi"/>
                <w:sz w:val="20"/>
                <w:szCs w:val="20"/>
              </w:rPr>
            </w:pPr>
            <w:r w:rsidRPr="002D3E27">
              <w:rPr>
                <w:rFonts w:eastAsia="Calibri" w:cstheme="minorHAnsi"/>
                <w:sz w:val="20"/>
                <w:szCs w:val="20"/>
              </w:rPr>
              <w:t>Autumn 2022</w:t>
            </w:r>
          </w:p>
          <w:p w14:paraId="52D3C054" w14:textId="77777777" w:rsidR="002D3E27" w:rsidRPr="002D3E27" w:rsidRDefault="002D3E27" w:rsidP="00802CF5">
            <w:pPr>
              <w:jc w:val="both"/>
              <w:rPr>
                <w:rFonts w:eastAsia="Calibri" w:cstheme="minorHAnsi"/>
                <w:sz w:val="20"/>
                <w:szCs w:val="20"/>
              </w:rPr>
            </w:pPr>
          </w:p>
          <w:p w14:paraId="20864736" w14:textId="77777777" w:rsidR="002D3E27" w:rsidRPr="002D3E27" w:rsidRDefault="002D3E27" w:rsidP="00802CF5">
            <w:pPr>
              <w:jc w:val="both"/>
              <w:rPr>
                <w:rFonts w:eastAsia="Calibri" w:cstheme="minorHAnsi"/>
                <w:sz w:val="20"/>
                <w:szCs w:val="20"/>
              </w:rPr>
            </w:pPr>
          </w:p>
          <w:p w14:paraId="3FC943B7" w14:textId="77777777" w:rsidR="002D3E27" w:rsidRPr="002D3E27" w:rsidRDefault="002D3E27" w:rsidP="00802CF5">
            <w:pPr>
              <w:jc w:val="both"/>
              <w:rPr>
                <w:rFonts w:eastAsia="Calibri" w:cstheme="minorHAnsi"/>
                <w:sz w:val="20"/>
                <w:szCs w:val="20"/>
              </w:rPr>
            </w:pPr>
            <w:r w:rsidRPr="002D3E27">
              <w:rPr>
                <w:rFonts w:eastAsia="Calibri" w:cstheme="minorHAnsi"/>
                <w:sz w:val="20"/>
                <w:szCs w:val="20"/>
              </w:rPr>
              <w:t>Autumn 2022</w:t>
            </w:r>
          </w:p>
        </w:tc>
        <w:tc>
          <w:tcPr>
            <w:tcW w:w="720" w:type="dxa"/>
          </w:tcPr>
          <w:p w14:paraId="768CBDFD" w14:textId="01259952" w:rsidR="002D3E27" w:rsidRPr="002D3E27" w:rsidRDefault="002D3E27" w:rsidP="00802CF5">
            <w:pPr>
              <w:jc w:val="both"/>
              <w:rPr>
                <w:rFonts w:eastAsia="Calibri" w:cstheme="minorHAnsi"/>
                <w:sz w:val="20"/>
                <w:szCs w:val="20"/>
              </w:rPr>
            </w:pPr>
            <w:r w:rsidRPr="002D3E27">
              <w:rPr>
                <w:rFonts w:eastAsia="Calibri" w:cstheme="minorHAnsi"/>
                <w:sz w:val="20"/>
                <w:szCs w:val="20"/>
              </w:rPr>
              <w:t xml:space="preserve">JB </w:t>
            </w:r>
          </w:p>
        </w:tc>
        <w:tc>
          <w:tcPr>
            <w:tcW w:w="900" w:type="dxa"/>
          </w:tcPr>
          <w:p w14:paraId="4AB3E324" w14:textId="77192316" w:rsidR="002D3E27" w:rsidRPr="002D3E27" w:rsidRDefault="00855FF8" w:rsidP="00802CF5">
            <w:pPr>
              <w:jc w:val="both"/>
              <w:rPr>
                <w:rFonts w:eastAsia="Calibri" w:cstheme="minorHAnsi"/>
                <w:sz w:val="20"/>
                <w:szCs w:val="20"/>
              </w:rPr>
            </w:pPr>
            <w:r>
              <w:rPr>
                <w:rFonts w:eastAsia="Calibri" w:cstheme="minorHAnsi"/>
                <w:sz w:val="20"/>
                <w:szCs w:val="20"/>
              </w:rPr>
              <w:t>n/a</w:t>
            </w:r>
          </w:p>
        </w:tc>
        <w:tc>
          <w:tcPr>
            <w:tcW w:w="2613" w:type="dxa"/>
          </w:tcPr>
          <w:p w14:paraId="610BBE7A" w14:textId="77777777" w:rsidR="002D3E27" w:rsidRPr="002D3E27" w:rsidRDefault="002D3E27" w:rsidP="00802CF5">
            <w:pPr>
              <w:jc w:val="both"/>
              <w:rPr>
                <w:rFonts w:eastAsia="Calibri" w:cstheme="minorHAnsi"/>
                <w:sz w:val="20"/>
                <w:szCs w:val="20"/>
              </w:rPr>
            </w:pPr>
            <w:r w:rsidRPr="00006260">
              <w:rPr>
                <w:rFonts w:eastAsia="Calibri" w:cstheme="minorHAnsi"/>
                <w:sz w:val="20"/>
                <w:szCs w:val="20"/>
                <w:highlight w:val="yellow"/>
              </w:rPr>
              <w:t>Pupil progress toward EHCP and PLP targets monitored termly. Right time - through Thrive online assessment x 3 a year.</w:t>
            </w:r>
          </w:p>
          <w:p w14:paraId="1A973F3D" w14:textId="77777777" w:rsidR="002D3E27" w:rsidRPr="002D3E27" w:rsidRDefault="002D3E27" w:rsidP="00802CF5">
            <w:pPr>
              <w:jc w:val="both"/>
              <w:rPr>
                <w:rFonts w:eastAsia="Calibri" w:cstheme="minorHAnsi"/>
                <w:sz w:val="20"/>
                <w:szCs w:val="20"/>
              </w:rPr>
            </w:pPr>
          </w:p>
          <w:p w14:paraId="3761D6BC" w14:textId="77777777" w:rsidR="002D3E27" w:rsidRPr="002D3E27" w:rsidRDefault="002D3E27" w:rsidP="00802CF5">
            <w:pPr>
              <w:jc w:val="both"/>
              <w:rPr>
                <w:rFonts w:eastAsia="Calibri" w:cstheme="minorHAnsi"/>
                <w:sz w:val="20"/>
                <w:szCs w:val="20"/>
              </w:rPr>
            </w:pPr>
          </w:p>
          <w:p w14:paraId="3F77C064" w14:textId="77777777" w:rsidR="002D3E27" w:rsidRPr="002D3E27" w:rsidRDefault="002D3E27" w:rsidP="00802CF5">
            <w:pPr>
              <w:jc w:val="both"/>
              <w:rPr>
                <w:rFonts w:eastAsia="Calibri" w:cstheme="minorHAnsi"/>
                <w:sz w:val="20"/>
                <w:szCs w:val="20"/>
              </w:rPr>
            </w:pPr>
          </w:p>
          <w:p w14:paraId="701C8ADA" w14:textId="77777777" w:rsidR="002D3E27" w:rsidRPr="002D3E27" w:rsidRDefault="002D3E27" w:rsidP="00802CF5">
            <w:pPr>
              <w:jc w:val="both"/>
              <w:rPr>
                <w:rFonts w:eastAsia="Calibri" w:cstheme="minorHAnsi"/>
                <w:sz w:val="20"/>
                <w:szCs w:val="20"/>
              </w:rPr>
            </w:pPr>
            <w:r w:rsidRPr="00006260">
              <w:rPr>
                <w:rFonts w:eastAsia="Calibri" w:cstheme="minorHAnsi"/>
                <w:sz w:val="20"/>
                <w:szCs w:val="20"/>
                <w:highlight w:val="yellow"/>
              </w:rPr>
              <w:t>Pupil progress toward EHCP and PLP targets monitored ½ termly.  Reparative - Thrive online 6 weekly progress reviews.</w:t>
            </w:r>
          </w:p>
          <w:p w14:paraId="105D95FB" w14:textId="7E4DF6BD" w:rsidR="002D3E27" w:rsidRPr="002D3E27" w:rsidRDefault="002D3E27" w:rsidP="00802CF5">
            <w:pPr>
              <w:jc w:val="both"/>
              <w:rPr>
                <w:rFonts w:eastAsia="Calibri" w:cstheme="minorHAnsi"/>
                <w:sz w:val="20"/>
                <w:szCs w:val="20"/>
              </w:rPr>
            </w:pPr>
          </w:p>
        </w:tc>
        <w:tc>
          <w:tcPr>
            <w:tcW w:w="2787" w:type="dxa"/>
          </w:tcPr>
          <w:p w14:paraId="0E5B227E" w14:textId="43EC875B" w:rsidR="002D3E27" w:rsidRDefault="00006260" w:rsidP="00802CF5">
            <w:pPr>
              <w:jc w:val="both"/>
              <w:rPr>
                <w:rFonts w:eastAsia="Calibri" w:cstheme="minorHAnsi"/>
                <w:sz w:val="20"/>
                <w:szCs w:val="20"/>
              </w:rPr>
            </w:pPr>
            <w:r>
              <w:rPr>
                <w:rFonts w:eastAsia="Calibri" w:cstheme="minorHAnsi"/>
                <w:sz w:val="20"/>
                <w:szCs w:val="20"/>
              </w:rPr>
              <w:t xml:space="preserve">All classes have Right time learning class Thrive targets clear in class and shared with class staff. NS – to share with parents. </w:t>
            </w:r>
          </w:p>
          <w:p w14:paraId="0CFC723C" w14:textId="52C26E94" w:rsidR="00006260" w:rsidRDefault="005B2F70" w:rsidP="00802CF5">
            <w:pPr>
              <w:jc w:val="both"/>
              <w:rPr>
                <w:rFonts w:eastAsia="Calibri" w:cstheme="minorHAnsi"/>
                <w:sz w:val="20"/>
                <w:szCs w:val="20"/>
              </w:rPr>
            </w:pPr>
            <w:r>
              <w:rPr>
                <w:rFonts w:eastAsia="Calibri" w:cstheme="minorHAnsi"/>
                <w:sz w:val="20"/>
                <w:szCs w:val="20"/>
              </w:rPr>
              <w:t xml:space="preserve">Staff training completed. </w:t>
            </w:r>
            <w:proofErr w:type="spellStart"/>
            <w:r>
              <w:rPr>
                <w:rFonts w:eastAsia="Calibri" w:cstheme="minorHAnsi"/>
                <w:sz w:val="20"/>
                <w:szCs w:val="20"/>
              </w:rPr>
              <w:t>Nect</w:t>
            </w:r>
            <w:proofErr w:type="spellEnd"/>
            <w:r>
              <w:rPr>
                <w:rFonts w:eastAsia="Calibri" w:cstheme="minorHAnsi"/>
                <w:sz w:val="20"/>
                <w:szCs w:val="20"/>
              </w:rPr>
              <w:t xml:space="preserve"> steps to deliver to new staff next academic year. </w:t>
            </w:r>
          </w:p>
          <w:p w14:paraId="42A62AE5" w14:textId="0EAB6137" w:rsidR="005B2F70" w:rsidRPr="002D3E27" w:rsidRDefault="005B2F70" w:rsidP="00802CF5">
            <w:pPr>
              <w:jc w:val="both"/>
              <w:rPr>
                <w:rFonts w:eastAsia="Calibri" w:cstheme="minorHAnsi"/>
                <w:sz w:val="20"/>
                <w:szCs w:val="20"/>
              </w:rPr>
            </w:pPr>
            <w:r>
              <w:rPr>
                <w:rFonts w:eastAsia="Calibri" w:cstheme="minorHAnsi"/>
                <w:sz w:val="20"/>
                <w:szCs w:val="20"/>
              </w:rPr>
              <w:t xml:space="preserve">Thrive working group in place – needs to be more secure in order to deliver training and support across school next academic year. </w:t>
            </w:r>
          </w:p>
          <w:p w14:paraId="59470786" w14:textId="77777777" w:rsidR="002D3E27" w:rsidRPr="002D3E27" w:rsidRDefault="002D3E27" w:rsidP="00802CF5">
            <w:pPr>
              <w:jc w:val="both"/>
              <w:rPr>
                <w:rFonts w:eastAsia="Calibri" w:cstheme="minorHAnsi"/>
                <w:sz w:val="20"/>
                <w:szCs w:val="20"/>
              </w:rPr>
            </w:pPr>
          </w:p>
          <w:p w14:paraId="14F89206" w14:textId="77777777" w:rsidR="002D3E27" w:rsidRPr="002D3E27" w:rsidRDefault="002D3E27" w:rsidP="00802CF5">
            <w:pPr>
              <w:jc w:val="both"/>
              <w:rPr>
                <w:rFonts w:eastAsia="Calibri" w:cstheme="minorHAnsi"/>
                <w:sz w:val="20"/>
                <w:szCs w:val="20"/>
              </w:rPr>
            </w:pPr>
          </w:p>
          <w:p w14:paraId="1F06AAB3" w14:textId="77777777" w:rsidR="002D3E27" w:rsidRPr="002D3E27" w:rsidRDefault="002D3E27" w:rsidP="00802CF5">
            <w:pPr>
              <w:jc w:val="both"/>
              <w:rPr>
                <w:rFonts w:eastAsia="Calibri" w:cstheme="minorHAnsi"/>
                <w:sz w:val="20"/>
                <w:szCs w:val="20"/>
              </w:rPr>
            </w:pPr>
          </w:p>
        </w:tc>
      </w:tr>
      <w:tr w:rsidR="002D3E27" w:rsidRPr="002D3E27" w14:paraId="14A69291" w14:textId="77777777" w:rsidTr="00855FF8">
        <w:trPr>
          <w:trHeight w:val="486"/>
        </w:trPr>
        <w:tc>
          <w:tcPr>
            <w:tcW w:w="15300" w:type="dxa"/>
            <w:gridSpan w:val="8"/>
          </w:tcPr>
          <w:p w14:paraId="6FBCF3C1" w14:textId="77777777" w:rsidR="00B25BD6" w:rsidRDefault="002D3E27" w:rsidP="00802CF5">
            <w:pPr>
              <w:rPr>
                <w:rFonts w:eastAsia="Calibri" w:cstheme="minorHAnsi"/>
                <w:sz w:val="20"/>
                <w:szCs w:val="20"/>
              </w:rPr>
            </w:pPr>
            <w:r w:rsidRPr="002D3E27">
              <w:rPr>
                <w:rFonts w:eastAsia="Calibri" w:cstheme="minorHAnsi"/>
                <w:b/>
                <w:sz w:val="20"/>
                <w:szCs w:val="20"/>
              </w:rPr>
              <w:t>Procedure for monitoring progress:</w:t>
            </w:r>
            <w:r w:rsidRPr="002D3E27">
              <w:rPr>
                <w:rFonts w:eastAsia="Calibri" w:cstheme="minorHAnsi"/>
                <w:sz w:val="20"/>
                <w:szCs w:val="20"/>
              </w:rPr>
              <w:t xml:space="preserve">  </w:t>
            </w:r>
          </w:p>
          <w:p w14:paraId="366EA698" w14:textId="77777777" w:rsidR="00B25BD6" w:rsidRDefault="00B25BD6" w:rsidP="00802CF5">
            <w:pPr>
              <w:rPr>
                <w:rFonts w:eastAsia="Calibri" w:cstheme="minorHAnsi"/>
                <w:sz w:val="20"/>
                <w:szCs w:val="20"/>
              </w:rPr>
            </w:pPr>
          </w:p>
          <w:p w14:paraId="3ECB346A" w14:textId="3EE01ABD" w:rsidR="002D3E27" w:rsidRPr="002D3E27" w:rsidRDefault="00B25BD6" w:rsidP="00802CF5">
            <w:pPr>
              <w:rPr>
                <w:rFonts w:eastAsia="Calibri" w:cstheme="minorHAnsi"/>
                <w:sz w:val="20"/>
                <w:szCs w:val="20"/>
              </w:rPr>
            </w:pPr>
            <w:r>
              <w:rPr>
                <w:rFonts w:eastAsia="Calibri" w:cstheme="minorHAnsi"/>
                <w:sz w:val="20"/>
                <w:szCs w:val="20"/>
              </w:rPr>
              <w:t>L</w:t>
            </w:r>
            <w:r w:rsidR="002D3E27" w:rsidRPr="002D3E27">
              <w:rPr>
                <w:rFonts w:eastAsia="Calibri" w:cstheme="minorHAnsi"/>
                <w:sz w:val="20"/>
                <w:szCs w:val="20"/>
              </w:rPr>
              <w:t>esson observations, pupils work, book scrutiny, learning walks, assessment data, meetings, Subject Leader file, staff feedback, pupil interviews, moderation.</w:t>
            </w:r>
          </w:p>
        </w:tc>
      </w:tr>
    </w:tbl>
    <w:p w14:paraId="36AA1E99" w14:textId="69D24027" w:rsidR="005169CA" w:rsidRDefault="005169CA" w:rsidP="00DD5933">
      <w:pPr>
        <w:rPr>
          <w:rFonts w:ascii="Sassoon Primary" w:hAnsi="Sassoon Primary"/>
          <w:sz w:val="20"/>
          <w:szCs w:val="20"/>
        </w:rPr>
      </w:pPr>
    </w:p>
    <w:p w14:paraId="41F40C62" w14:textId="4A8BDAE0" w:rsidR="00153802" w:rsidRDefault="00153802" w:rsidP="00DD5933">
      <w:pPr>
        <w:rPr>
          <w:rFonts w:ascii="Sassoon Primary" w:hAnsi="Sassoon Primary"/>
          <w:sz w:val="20"/>
          <w:szCs w:val="20"/>
        </w:rPr>
      </w:pPr>
    </w:p>
    <w:tbl>
      <w:tblPr>
        <w:tblStyle w:val="TableGrid"/>
        <w:tblW w:w="5029" w:type="pct"/>
        <w:tblInd w:w="-185" w:type="dxa"/>
        <w:tblLayout w:type="fixed"/>
        <w:tblLook w:val="04A0" w:firstRow="1" w:lastRow="0" w:firstColumn="1" w:lastColumn="0" w:noHBand="0" w:noVBand="1"/>
      </w:tblPr>
      <w:tblGrid>
        <w:gridCol w:w="2195"/>
        <w:gridCol w:w="4783"/>
        <w:gridCol w:w="715"/>
        <w:gridCol w:w="892"/>
        <w:gridCol w:w="758"/>
        <w:gridCol w:w="854"/>
        <w:gridCol w:w="2316"/>
        <w:gridCol w:w="2966"/>
      </w:tblGrid>
      <w:tr w:rsidR="00C61A3F" w:rsidRPr="00A131B4" w14:paraId="1DE477ED" w14:textId="77777777" w:rsidTr="00C61A3F">
        <w:tc>
          <w:tcPr>
            <w:tcW w:w="3018" w:type="pct"/>
            <w:gridSpan w:val="5"/>
            <w:shd w:val="clear" w:color="auto" w:fill="92D050"/>
          </w:tcPr>
          <w:p w14:paraId="346D91DE" w14:textId="77777777" w:rsidR="00BD651C" w:rsidRDefault="00153802" w:rsidP="00802CF5">
            <w:pPr>
              <w:rPr>
                <w:rFonts w:cstheme="minorHAnsi"/>
                <w:color w:val="000000" w:themeColor="text1"/>
                <w:sz w:val="20"/>
                <w:szCs w:val="20"/>
              </w:rPr>
            </w:pPr>
            <w:r w:rsidRPr="00BD651C">
              <w:rPr>
                <w:rFonts w:cstheme="minorHAnsi"/>
                <w:color w:val="000000" w:themeColor="text1"/>
                <w:sz w:val="20"/>
                <w:szCs w:val="20"/>
              </w:rPr>
              <w:t xml:space="preserve">Area: </w:t>
            </w:r>
          </w:p>
          <w:p w14:paraId="4D96CD03" w14:textId="315FE11B" w:rsidR="00153802" w:rsidRPr="00BD651C" w:rsidRDefault="00BD651C" w:rsidP="00802CF5">
            <w:pPr>
              <w:rPr>
                <w:rFonts w:cstheme="minorHAnsi"/>
                <w:color w:val="000000" w:themeColor="text1"/>
                <w:sz w:val="20"/>
                <w:szCs w:val="20"/>
              </w:rPr>
            </w:pPr>
            <w:r>
              <w:rPr>
                <w:rFonts w:cstheme="minorHAnsi"/>
                <w:color w:val="000000" w:themeColor="text1"/>
                <w:sz w:val="20"/>
                <w:szCs w:val="20"/>
              </w:rPr>
              <w:t xml:space="preserve">Personal Development - </w:t>
            </w:r>
            <w:r w:rsidR="00153802" w:rsidRPr="00BD651C">
              <w:rPr>
                <w:rFonts w:cstheme="minorHAnsi"/>
                <w:color w:val="000000" w:themeColor="text1"/>
                <w:sz w:val="20"/>
                <w:szCs w:val="20"/>
              </w:rPr>
              <w:t xml:space="preserve">Wellbeing </w:t>
            </w:r>
          </w:p>
        </w:tc>
        <w:tc>
          <w:tcPr>
            <w:tcW w:w="1982" w:type="pct"/>
            <w:gridSpan w:val="3"/>
            <w:shd w:val="clear" w:color="auto" w:fill="92D050"/>
          </w:tcPr>
          <w:p w14:paraId="33F903CB" w14:textId="77777777" w:rsidR="00BD651C" w:rsidRDefault="00153802" w:rsidP="00802CF5">
            <w:pPr>
              <w:rPr>
                <w:rFonts w:cstheme="minorHAnsi"/>
                <w:color w:val="000000" w:themeColor="text1"/>
                <w:sz w:val="20"/>
                <w:szCs w:val="20"/>
              </w:rPr>
            </w:pPr>
            <w:r w:rsidRPr="00BD651C">
              <w:rPr>
                <w:rFonts w:cstheme="minorHAnsi"/>
                <w:color w:val="000000" w:themeColor="text1"/>
                <w:sz w:val="20"/>
                <w:szCs w:val="20"/>
              </w:rPr>
              <w:t xml:space="preserve">Target: </w:t>
            </w:r>
          </w:p>
          <w:p w14:paraId="2D43D238" w14:textId="140C1097" w:rsidR="00153802" w:rsidRPr="00BD651C" w:rsidRDefault="00BD651C" w:rsidP="00802CF5">
            <w:pPr>
              <w:rPr>
                <w:rFonts w:cstheme="minorHAnsi"/>
                <w:color w:val="000000" w:themeColor="text1"/>
                <w:sz w:val="20"/>
                <w:szCs w:val="20"/>
              </w:rPr>
            </w:pPr>
            <w:r>
              <w:rPr>
                <w:rFonts w:cstheme="minorHAnsi"/>
                <w:color w:val="000000" w:themeColor="text1"/>
                <w:sz w:val="20"/>
                <w:szCs w:val="20"/>
              </w:rPr>
              <w:t xml:space="preserve">To </w:t>
            </w:r>
            <w:r w:rsidR="00153802" w:rsidRPr="00BD651C">
              <w:rPr>
                <w:rFonts w:cstheme="minorHAnsi"/>
                <w:color w:val="000000" w:themeColor="text1"/>
                <w:sz w:val="20"/>
                <w:szCs w:val="20"/>
              </w:rPr>
              <w:t xml:space="preserve">have well developed systems for reviewing health, safety and wellbeing of pupils, staff, and parents.  School will also have a suitable environment for pupils and staff. The senior mental health </w:t>
            </w:r>
            <w:proofErr w:type="gramStart"/>
            <w:r w:rsidR="00153802" w:rsidRPr="00BD651C">
              <w:rPr>
                <w:rFonts w:cstheme="minorHAnsi"/>
                <w:color w:val="000000" w:themeColor="text1"/>
                <w:sz w:val="20"/>
                <w:szCs w:val="20"/>
              </w:rPr>
              <w:t>lead</w:t>
            </w:r>
            <w:proofErr w:type="gramEnd"/>
            <w:r w:rsidR="00153802" w:rsidRPr="00BD651C">
              <w:rPr>
                <w:rFonts w:cstheme="minorHAnsi"/>
                <w:color w:val="000000" w:themeColor="text1"/>
                <w:sz w:val="20"/>
                <w:szCs w:val="20"/>
              </w:rPr>
              <w:t xml:space="preserve"> to develop role across school.</w:t>
            </w:r>
          </w:p>
        </w:tc>
      </w:tr>
      <w:tr w:rsidR="00BD651C" w:rsidRPr="00A131B4" w14:paraId="06856877" w14:textId="77777777" w:rsidTr="000558E6">
        <w:trPr>
          <w:trHeight w:val="447"/>
        </w:trPr>
        <w:tc>
          <w:tcPr>
            <w:tcW w:w="709" w:type="pct"/>
          </w:tcPr>
          <w:p w14:paraId="60D980CF" w14:textId="77777777" w:rsidR="00153802" w:rsidRPr="00A131B4" w:rsidRDefault="00153802" w:rsidP="00802CF5">
            <w:pPr>
              <w:rPr>
                <w:rFonts w:ascii="Sassoon Primary" w:hAnsi="Sassoon Primary"/>
                <w:sz w:val="20"/>
                <w:szCs w:val="20"/>
              </w:rPr>
            </w:pPr>
            <w:r>
              <w:rPr>
                <w:rFonts w:ascii="Sassoon Primary" w:hAnsi="Sassoon Primary"/>
                <w:b/>
                <w:sz w:val="20"/>
                <w:szCs w:val="20"/>
              </w:rPr>
              <w:t>Objectives</w:t>
            </w:r>
          </w:p>
        </w:tc>
        <w:tc>
          <w:tcPr>
            <w:tcW w:w="1545" w:type="pct"/>
          </w:tcPr>
          <w:p w14:paraId="132F6A81" w14:textId="77777777" w:rsidR="00153802" w:rsidRPr="00A131B4" w:rsidRDefault="00153802" w:rsidP="00802CF5">
            <w:pPr>
              <w:rPr>
                <w:rFonts w:ascii="Sassoon Primary" w:hAnsi="Sassoon Primary"/>
                <w:b/>
                <w:sz w:val="20"/>
                <w:szCs w:val="20"/>
              </w:rPr>
            </w:pPr>
            <w:r>
              <w:rPr>
                <w:rFonts w:ascii="Sassoon Primary" w:hAnsi="Sassoon Primary"/>
                <w:b/>
                <w:sz w:val="20"/>
                <w:szCs w:val="20"/>
              </w:rPr>
              <w:t>Actions</w:t>
            </w:r>
          </w:p>
        </w:tc>
        <w:tc>
          <w:tcPr>
            <w:tcW w:w="231" w:type="pct"/>
          </w:tcPr>
          <w:p w14:paraId="1D15A085" w14:textId="77777777" w:rsidR="00153802" w:rsidRPr="00A131B4" w:rsidRDefault="00153802" w:rsidP="00802CF5">
            <w:pPr>
              <w:rPr>
                <w:rFonts w:ascii="Sassoon Primary" w:hAnsi="Sassoon Primary"/>
                <w:sz w:val="20"/>
                <w:szCs w:val="20"/>
              </w:rPr>
            </w:pPr>
            <w:r w:rsidRPr="00A131B4">
              <w:rPr>
                <w:rFonts w:ascii="Sassoon Primary" w:hAnsi="Sassoon Primary"/>
                <w:b/>
                <w:sz w:val="20"/>
                <w:szCs w:val="20"/>
              </w:rPr>
              <w:t>Lead</w:t>
            </w:r>
          </w:p>
        </w:tc>
        <w:tc>
          <w:tcPr>
            <w:tcW w:w="288" w:type="pct"/>
          </w:tcPr>
          <w:p w14:paraId="61BBD6FF" w14:textId="77777777" w:rsidR="00153802" w:rsidRPr="00A131B4" w:rsidRDefault="00153802" w:rsidP="00802CF5">
            <w:pPr>
              <w:rPr>
                <w:rFonts w:ascii="Sassoon Primary" w:hAnsi="Sassoon Primary"/>
                <w:sz w:val="20"/>
                <w:szCs w:val="20"/>
              </w:rPr>
            </w:pPr>
            <w:r w:rsidRPr="00A131B4">
              <w:rPr>
                <w:rFonts w:ascii="Sassoon Primary" w:hAnsi="Sassoon Primary"/>
                <w:b/>
                <w:sz w:val="20"/>
                <w:szCs w:val="20"/>
              </w:rPr>
              <w:t>Time scale</w:t>
            </w:r>
          </w:p>
        </w:tc>
        <w:tc>
          <w:tcPr>
            <w:tcW w:w="245" w:type="pct"/>
          </w:tcPr>
          <w:p w14:paraId="7E33D5D1" w14:textId="77777777" w:rsidR="00153802" w:rsidRPr="00A131B4" w:rsidRDefault="00153802" w:rsidP="00802CF5">
            <w:pPr>
              <w:rPr>
                <w:rFonts w:ascii="Sassoon Primary" w:hAnsi="Sassoon Primary"/>
                <w:sz w:val="20"/>
                <w:szCs w:val="20"/>
              </w:rPr>
            </w:pPr>
            <w:r w:rsidRPr="00A131B4">
              <w:rPr>
                <w:rFonts w:ascii="Sassoon Primary" w:hAnsi="Sassoon Primary"/>
                <w:b/>
                <w:sz w:val="20"/>
                <w:szCs w:val="20"/>
              </w:rPr>
              <w:t>Cost</w:t>
            </w:r>
          </w:p>
        </w:tc>
        <w:tc>
          <w:tcPr>
            <w:tcW w:w="276" w:type="pct"/>
          </w:tcPr>
          <w:p w14:paraId="259EA352" w14:textId="77777777" w:rsidR="00153802" w:rsidRPr="00A131B4" w:rsidRDefault="00153802" w:rsidP="00802CF5">
            <w:pPr>
              <w:rPr>
                <w:rFonts w:ascii="Sassoon Primary" w:hAnsi="Sassoon Primary"/>
                <w:sz w:val="20"/>
                <w:szCs w:val="20"/>
              </w:rPr>
            </w:pPr>
            <w:r w:rsidRPr="00A131B4">
              <w:rPr>
                <w:rFonts w:ascii="Sassoon Primary" w:hAnsi="Sassoon Primary"/>
                <w:b/>
                <w:sz w:val="20"/>
                <w:szCs w:val="20"/>
              </w:rPr>
              <w:t>Source</w:t>
            </w:r>
          </w:p>
        </w:tc>
        <w:tc>
          <w:tcPr>
            <w:tcW w:w="748" w:type="pct"/>
          </w:tcPr>
          <w:p w14:paraId="51EC45F2" w14:textId="77777777" w:rsidR="00153802" w:rsidRPr="00A131B4" w:rsidRDefault="00153802" w:rsidP="00802CF5">
            <w:pPr>
              <w:rPr>
                <w:rFonts w:ascii="Sassoon Primary" w:hAnsi="Sassoon Primary"/>
                <w:sz w:val="20"/>
                <w:szCs w:val="20"/>
              </w:rPr>
            </w:pPr>
            <w:r w:rsidRPr="00A131B4">
              <w:rPr>
                <w:rFonts w:ascii="Sassoon Primary" w:hAnsi="Sassoon Primary"/>
                <w:b/>
                <w:sz w:val="20"/>
                <w:szCs w:val="20"/>
              </w:rPr>
              <w:t>Success Criteria/Intended Outcomes</w:t>
            </w:r>
          </w:p>
        </w:tc>
        <w:tc>
          <w:tcPr>
            <w:tcW w:w="958" w:type="pct"/>
          </w:tcPr>
          <w:p w14:paraId="704447DA" w14:textId="77777777" w:rsidR="00153802" w:rsidRPr="00A131B4" w:rsidRDefault="00153802" w:rsidP="00802CF5">
            <w:pPr>
              <w:rPr>
                <w:rFonts w:ascii="Sassoon Primary" w:hAnsi="Sassoon Primary"/>
                <w:sz w:val="20"/>
                <w:szCs w:val="20"/>
              </w:rPr>
            </w:pPr>
            <w:r w:rsidRPr="00A131B4">
              <w:rPr>
                <w:rFonts w:ascii="Sassoon Primary" w:hAnsi="Sassoon Primary"/>
                <w:b/>
                <w:sz w:val="20"/>
                <w:szCs w:val="20"/>
              </w:rPr>
              <w:t xml:space="preserve">Evaluation </w:t>
            </w:r>
          </w:p>
        </w:tc>
      </w:tr>
      <w:tr w:rsidR="00BD651C" w:rsidRPr="00CE22B6" w14:paraId="0D0F759B" w14:textId="77777777" w:rsidTr="000558E6">
        <w:trPr>
          <w:trHeight w:val="1087"/>
        </w:trPr>
        <w:tc>
          <w:tcPr>
            <w:tcW w:w="709" w:type="pct"/>
          </w:tcPr>
          <w:p w14:paraId="470550DB" w14:textId="77777777" w:rsidR="00153802" w:rsidRPr="00C42B64" w:rsidRDefault="00153802" w:rsidP="00802CF5">
            <w:pPr>
              <w:jc w:val="both"/>
              <w:rPr>
                <w:rFonts w:ascii="Sassoon Primary" w:hAnsi="Sassoon Primary"/>
                <w:sz w:val="20"/>
                <w:szCs w:val="20"/>
                <w:highlight w:val="green"/>
              </w:rPr>
            </w:pPr>
            <w:r w:rsidRPr="00C42B64">
              <w:rPr>
                <w:rFonts w:ascii="Sassoon Primary" w:hAnsi="Sassoon Primary"/>
                <w:sz w:val="20"/>
                <w:szCs w:val="20"/>
                <w:highlight w:val="green"/>
              </w:rPr>
              <w:t>Have in place Senior Mental Health lead.</w:t>
            </w:r>
          </w:p>
        </w:tc>
        <w:tc>
          <w:tcPr>
            <w:tcW w:w="1545" w:type="pct"/>
          </w:tcPr>
          <w:p w14:paraId="31FBC12B" w14:textId="77777777" w:rsidR="00153802" w:rsidRPr="00C42B64" w:rsidRDefault="00153802" w:rsidP="00802CF5">
            <w:pPr>
              <w:rPr>
                <w:rFonts w:ascii="Sassoon Primary" w:hAnsi="Sassoon Primary"/>
                <w:sz w:val="20"/>
                <w:szCs w:val="20"/>
                <w:highlight w:val="green"/>
              </w:rPr>
            </w:pPr>
            <w:r w:rsidRPr="00C42B64">
              <w:rPr>
                <w:rFonts w:ascii="Sassoon Primary" w:hAnsi="Sassoon Primary"/>
                <w:sz w:val="20"/>
                <w:szCs w:val="20"/>
                <w:highlight w:val="green"/>
              </w:rPr>
              <w:t xml:space="preserve">Training completed </w:t>
            </w:r>
          </w:p>
          <w:p w14:paraId="222E5FC5" w14:textId="77777777" w:rsidR="00153802" w:rsidRPr="00C42B64" w:rsidRDefault="00153802" w:rsidP="00802CF5">
            <w:pPr>
              <w:rPr>
                <w:rFonts w:ascii="Sassoon Primary" w:hAnsi="Sassoon Primary"/>
                <w:sz w:val="20"/>
                <w:szCs w:val="20"/>
                <w:highlight w:val="green"/>
              </w:rPr>
            </w:pPr>
            <w:r w:rsidRPr="00C42B64">
              <w:rPr>
                <w:rFonts w:ascii="Sassoon Primary" w:hAnsi="Sassoon Primary"/>
                <w:sz w:val="20"/>
                <w:szCs w:val="20"/>
                <w:highlight w:val="green"/>
              </w:rPr>
              <w:t xml:space="preserve">Mental Health Policy </w:t>
            </w:r>
          </w:p>
          <w:p w14:paraId="681CD78A" w14:textId="77777777" w:rsidR="00153802" w:rsidRPr="00C42B64" w:rsidRDefault="00153802" w:rsidP="00802CF5">
            <w:pPr>
              <w:rPr>
                <w:rFonts w:ascii="Sassoon Primary" w:hAnsi="Sassoon Primary"/>
                <w:sz w:val="20"/>
                <w:szCs w:val="20"/>
                <w:highlight w:val="green"/>
              </w:rPr>
            </w:pPr>
            <w:r w:rsidRPr="00C42B64">
              <w:rPr>
                <w:rFonts w:ascii="Sassoon Primary" w:hAnsi="Sassoon Primary"/>
                <w:sz w:val="20"/>
                <w:szCs w:val="20"/>
                <w:highlight w:val="green"/>
              </w:rPr>
              <w:t xml:space="preserve">Wellbeing policy </w:t>
            </w:r>
          </w:p>
          <w:p w14:paraId="3585B435" w14:textId="77777777" w:rsidR="00153802" w:rsidRPr="00A131B4" w:rsidRDefault="00153802" w:rsidP="00802CF5">
            <w:pPr>
              <w:rPr>
                <w:rFonts w:ascii="Sassoon Primary" w:hAnsi="Sassoon Primary"/>
                <w:sz w:val="20"/>
                <w:szCs w:val="20"/>
              </w:rPr>
            </w:pPr>
            <w:r w:rsidRPr="00C42B64">
              <w:rPr>
                <w:rFonts w:ascii="Sassoon Primary" w:hAnsi="Sassoon Primary"/>
                <w:sz w:val="20"/>
                <w:szCs w:val="20"/>
                <w:highlight w:val="green"/>
              </w:rPr>
              <w:t>Training for all staff on Mental health.</w:t>
            </w:r>
          </w:p>
        </w:tc>
        <w:tc>
          <w:tcPr>
            <w:tcW w:w="231" w:type="pct"/>
          </w:tcPr>
          <w:p w14:paraId="655F1E62" w14:textId="77777777" w:rsidR="00153802" w:rsidRPr="00A131B4" w:rsidRDefault="00153802" w:rsidP="00802CF5">
            <w:pPr>
              <w:rPr>
                <w:rFonts w:ascii="Sassoon Primary" w:hAnsi="Sassoon Primary"/>
                <w:sz w:val="20"/>
                <w:szCs w:val="20"/>
              </w:rPr>
            </w:pPr>
            <w:r>
              <w:rPr>
                <w:rFonts w:ascii="Sassoon Primary" w:hAnsi="Sassoon Primary"/>
                <w:sz w:val="20"/>
                <w:szCs w:val="20"/>
              </w:rPr>
              <w:t>JB/DL/EW</w:t>
            </w:r>
          </w:p>
        </w:tc>
        <w:tc>
          <w:tcPr>
            <w:tcW w:w="288" w:type="pct"/>
          </w:tcPr>
          <w:p w14:paraId="0D1D7A3C" w14:textId="77777777" w:rsidR="00153802" w:rsidRPr="00A131B4" w:rsidRDefault="00153802" w:rsidP="00802CF5">
            <w:pPr>
              <w:rPr>
                <w:rFonts w:ascii="Sassoon Primary" w:hAnsi="Sassoon Primary"/>
                <w:sz w:val="20"/>
                <w:szCs w:val="20"/>
              </w:rPr>
            </w:pPr>
            <w:r>
              <w:rPr>
                <w:rFonts w:ascii="Sassoon Primary" w:hAnsi="Sassoon Primary"/>
                <w:sz w:val="20"/>
                <w:szCs w:val="20"/>
              </w:rPr>
              <w:t>September 2022</w:t>
            </w:r>
          </w:p>
        </w:tc>
        <w:tc>
          <w:tcPr>
            <w:tcW w:w="245" w:type="pct"/>
          </w:tcPr>
          <w:p w14:paraId="3EE7011A" w14:textId="07AED19C" w:rsidR="00153802" w:rsidRPr="00A131B4" w:rsidRDefault="00BD651C" w:rsidP="00802CF5">
            <w:pPr>
              <w:rPr>
                <w:rFonts w:ascii="Sassoon Primary" w:hAnsi="Sassoon Primary"/>
                <w:sz w:val="20"/>
                <w:szCs w:val="20"/>
              </w:rPr>
            </w:pPr>
            <w:r>
              <w:rPr>
                <w:rFonts w:ascii="Sassoon Primary" w:hAnsi="Sassoon Primary"/>
                <w:sz w:val="20"/>
                <w:szCs w:val="20"/>
              </w:rPr>
              <w:t>n/a</w:t>
            </w:r>
          </w:p>
        </w:tc>
        <w:tc>
          <w:tcPr>
            <w:tcW w:w="276" w:type="pct"/>
          </w:tcPr>
          <w:p w14:paraId="3F2209DA" w14:textId="77777777" w:rsidR="00153802" w:rsidRPr="00A131B4" w:rsidRDefault="00153802" w:rsidP="00802CF5">
            <w:pPr>
              <w:rPr>
                <w:rFonts w:ascii="Sassoon Primary" w:hAnsi="Sassoon Primary"/>
                <w:sz w:val="20"/>
                <w:szCs w:val="20"/>
              </w:rPr>
            </w:pPr>
          </w:p>
        </w:tc>
        <w:tc>
          <w:tcPr>
            <w:tcW w:w="748" w:type="pct"/>
          </w:tcPr>
          <w:p w14:paraId="17E0CE02" w14:textId="77777777" w:rsidR="00153802" w:rsidRPr="00C42B64" w:rsidRDefault="00153802" w:rsidP="00BD651C">
            <w:pPr>
              <w:jc w:val="both"/>
              <w:rPr>
                <w:rFonts w:ascii="Sassoon Primary" w:hAnsi="Sassoon Primary"/>
                <w:sz w:val="20"/>
                <w:szCs w:val="20"/>
                <w:highlight w:val="green"/>
              </w:rPr>
            </w:pPr>
            <w:r w:rsidRPr="00C42B64">
              <w:rPr>
                <w:rFonts w:ascii="Sassoon Primary" w:hAnsi="Sassoon Primary"/>
                <w:sz w:val="20"/>
                <w:szCs w:val="20"/>
                <w:highlight w:val="green"/>
              </w:rPr>
              <w:t xml:space="preserve">Senior Mental health lead in place </w:t>
            </w:r>
          </w:p>
          <w:p w14:paraId="264BE617" w14:textId="77777777" w:rsidR="00153802" w:rsidRPr="00C42B64" w:rsidRDefault="00153802" w:rsidP="00BD651C">
            <w:pPr>
              <w:jc w:val="both"/>
              <w:rPr>
                <w:rFonts w:ascii="Sassoon Primary" w:hAnsi="Sassoon Primary"/>
                <w:sz w:val="20"/>
                <w:szCs w:val="20"/>
                <w:highlight w:val="green"/>
              </w:rPr>
            </w:pPr>
            <w:r w:rsidRPr="00C42B64">
              <w:rPr>
                <w:rFonts w:ascii="Sassoon Primary" w:hAnsi="Sassoon Primary"/>
                <w:sz w:val="20"/>
                <w:szCs w:val="20"/>
                <w:highlight w:val="green"/>
              </w:rPr>
              <w:t xml:space="preserve">Staff/Governors UpToDate with mental health wellbeing training </w:t>
            </w:r>
          </w:p>
          <w:p w14:paraId="48C6BF25" w14:textId="77777777" w:rsidR="00153802" w:rsidRPr="00BD651C" w:rsidRDefault="00153802" w:rsidP="00BD651C">
            <w:pPr>
              <w:jc w:val="both"/>
              <w:rPr>
                <w:rFonts w:ascii="Sassoon Primary" w:hAnsi="Sassoon Primary"/>
                <w:sz w:val="20"/>
                <w:szCs w:val="20"/>
              </w:rPr>
            </w:pPr>
            <w:r w:rsidRPr="00C42B64">
              <w:rPr>
                <w:rFonts w:ascii="Sassoon Primary" w:hAnsi="Sassoon Primary"/>
                <w:sz w:val="20"/>
                <w:szCs w:val="20"/>
                <w:highlight w:val="green"/>
              </w:rPr>
              <w:t>Draft new polices</w:t>
            </w:r>
            <w:r w:rsidRPr="00BD651C">
              <w:rPr>
                <w:rFonts w:ascii="Sassoon Primary" w:hAnsi="Sassoon Primary"/>
                <w:sz w:val="20"/>
                <w:szCs w:val="20"/>
              </w:rPr>
              <w:t xml:space="preserve"> </w:t>
            </w:r>
          </w:p>
        </w:tc>
        <w:tc>
          <w:tcPr>
            <w:tcW w:w="958" w:type="pct"/>
          </w:tcPr>
          <w:p w14:paraId="64936B50" w14:textId="77777777" w:rsidR="00153802" w:rsidRDefault="00C42B64" w:rsidP="00802CF5">
            <w:pPr>
              <w:rPr>
                <w:rFonts w:ascii="Sassoon Primary" w:hAnsi="Sassoon Primary"/>
                <w:bCs/>
                <w:sz w:val="20"/>
                <w:szCs w:val="20"/>
              </w:rPr>
            </w:pPr>
            <w:r>
              <w:rPr>
                <w:rFonts w:ascii="Sassoon Primary" w:hAnsi="Sassoon Primary"/>
                <w:bCs/>
                <w:sz w:val="20"/>
                <w:szCs w:val="20"/>
              </w:rPr>
              <w:t xml:space="preserve">JB trained as SMHL. </w:t>
            </w:r>
          </w:p>
          <w:p w14:paraId="34DE6563" w14:textId="77777777" w:rsidR="00C42B64" w:rsidRDefault="00C42B64" w:rsidP="00802CF5">
            <w:pPr>
              <w:rPr>
                <w:rFonts w:ascii="Sassoon Primary" w:hAnsi="Sassoon Primary"/>
                <w:bCs/>
                <w:sz w:val="20"/>
                <w:szCs w:val="20"/>
              </w:rPr>
            </w:pPr>
            <w:r>
              <w:rPr>
                <w:rFonts w:ascii="Sassoon Primary" w:hAnsi="Sassoon Primary"/>
                <w:bCs/>
                <w:sz w:val="20"/>
                <w:szCs w:val="20"/>
              </w:rPr>
              <w:t xml:space="preserve">MH policy in place. </w:t>
            </w:r>
          </w:p>
          <w:p w14:paraId="4F6221FE" w14:textId="77777777" w:rsidR="00C42B64" w:rsidRDefault="00C42B64" w:rsidP="00802CF5">
            <w:pPr>
              <w:rPr>
                <w:rFonts w:ascii="Sassoon Primary" w:hAnsi="Sassoon Primary"/>
                <w:bCs/>
                <w:sz w:val="20"/>
                <w:szCs w:val="20"/>
              </w:rPr>
            </w:pPr>
            <w:r>
              <w:rPr>
                <w:rFonts w:ascii="Sassoon Primary" w:hAnsi="Sassoon Primary"/>
                <w:bCs/>
                <w:sz w:val="20"/>
                <w:szCs w:val="20"/>
              </w:rPr>
              <w:t>Resilience training across the year for all staff.</w:t>
            </w:r>
          </w:p>
          <w:p w14:paraId="0B9FD087" w14:textId="2E379B44" w:rsidR="00C42B64" w:rsidRPr="00CE22B6" w:rsidRDefault="00C42B64" w:rsidP="00802CF5">
            <w:pPr>
              <w:rPr>
                <w:rFonts w:ascii="Sassoon Primary" w:hAnsi="Sassoon Primary"/>
                <w:bCs/>
                <w:sz w:val="20"/>
                <w:szCs w:val="20"/>
              </w:rPr>
            </w:pPr>
            <w:r>
              <w:rPr>
                <w:rFonts w:ascii="Sassoon Primary" w:hAnsi="Sassoon Primary"/>
                <w:bCs/>
                <w:sz w:val="20"/>
                <w:szCs w:val="20"/>
              </w:rPr>
              <w:t xml:space="preserve">Governor meetings have taken place. </w:t>
            </w:r>
          </w:p>
        </w:tc>
      </w:tr>
      <w:tr w:rsidR="00BD651C" w:rsidRPr="00CE22B6" w14:paraId="6791A836" w14:textId="77777777" w:rsidTr="000558E6">
        <w:trPr>
          <w:trHeight w:val="1087"/>
        </w:trPr>
        <w:tc>
          <w:tcPr>
            <w:tcW w:w="709" w:type="pct"/>
          </w:tcPr>
          <w:p w14:paraId="251F7561" w14:textId="77777777" w:rsidR="00153802" w:rsidRPr="00FA34ED" w:rsidRDefault="00153802" w:rsidP="00802CF5">
            <w:pPr>
              <w:rPr>
                <w:rFonts w:ascii="Sassoon Primary" w:hAnsi="Sassoon Primary"/>
                <w:bCs/>
                <w:sz w:val="20"/>
                <w:szCs w:val="20"/>
              </w:rPr>
            </w:pPr>
            <w:r w:rsidRPr="00C42B64">
              <w:rPr>
                <w:rFonts w:ascii="Sassoon Primary" w:hAnsi="Sassoon Primary"/>
                <w:bCs/>
                <w:sz w:val="20"/>
                <w:szCs w:val="20"/>
                <w:highlight w:val="yellow"/>
              </w:rPr>
              <w:t>Have a clear and consistent overview of staff, pupil, and parent / carer wellbeing.</w:t>
            </w:r>
            <w:r>
              <w:rPr>
                <w:rFonts w:ascii="Sassoon Primary" w:hAnsi="Sassoon Primary"/>
                <w:bCs/>
                <w:sz w:val="20"/>
                <w:szCs w:val="20"/>
              </w:rPr>
              <w:t xml:space="preserve"> </w:t>
            </w:r>
          </w:p>
          <w:p w14:paraId="42E6DB50" w14:textId="77777777" w:rsidR="00153802" w:rsidRPr="00FA34ED" w:rsidRDefault="00153802" w:rsidP="00802CF5">
            <w:pPr>
              <w:rPr>
                <w:rFonts w:ascii="Sassoon Primary" w:hAnsi="Sassoon Primary"/>
                <w:bCs/>
                <w:sz w:val="20"/>
                <w:szCs w:val="20"/>
              </w:rPr>
            </w:pPr>
          </w:p>
        </w:tc>
        <w:tc>
          <w:tcPr>
            <w:tcW w:w="1545" w:type="pct"/>
          </w:tcPr>
          <w:p w14:paraId="7C3DFF5E" w14:textId="22F8F9F7" w:rsidR="00153802" w:rsidRDefault="00153802" w:rsidP="00802CF5">
            <w:pPr>
              <w:rPr>
                <w:rFonts w:ascii="Sassoon Primary" w:hAnsi="Sassoon Primary"/>
                <w:sz w:val="20"/>
                <w:szCs w:val="20"/>
              </w:rPr>
            </w:pPr>
            <w:r w:rsidRPr="00C42B64">
              <w:rPr>
                <w:rFonts w:ascii="Sassoon Primary" w:hAnsi="Sassoon Primary"/>
                <w:sz w:val="20"/>
                <w:szCs w:val="20"/>
                <w:highlight w:val="yellow"/>
              </w:rPr>
              <w:t>Audits to be completed 3 times per year for all groups.</w:t>
            </w:r>
          </w:p>
          <w:p w14:paraId="099620EF" w14:textId="449A3A11" w:rsidR="00153802" w:rsidRDefault="00153802" w:rsidP="00802CF5">
            <w:pPr>
              <w:rPr>
                <w:rFonts w:ascii="Sassoon Primary" w:hAnsi="Sassoon Primary"/>
                <w:sz w:val="20"/>
                <w:szCs w:val="20"/>
              </w:rPr>
            </w:pPr>
            <w:r w:rsidRPr="00C42B64">
              <w:rPr>
                <w:rFonts w:ascii="Sassoon Primary" w:hAnsi="Sassoon Primary"/>
                <w:sz w:val="20"/>
                <w:szCs w:val="20"/>
                <w:highlight w:val="yellow"/>
              </w:rPr>
              <w:t>Analysis and feedback with action plan</w:t>
            </w:r>
            <w:r>
              <w:rPr>
                <w:rFonts w:ascii="Sassoon Primary" w:hAnsi="Sassoon Primary"/>
                <w:sz w:val="20"/>
                <w:szCs w:val="20"/>
              </w:rPr>
              <w:t xml:space="preserve"> </w:t>
            </w:r>
          </w:p>
          <w:p w14:paraId="69E105E3" w14:textId="6BB28700" w:rsidR="00153802" w:rsidRPr="00D417A8" w:rsidRDefault="00153802" w:rsidP="00802CF5">
            <w:pPr>
              <w:rPr>
                <w:rFonts w:ascii="Sassoon Primary" w:hAnsi="Sassoon Primary"/>
                <w:sz w:val="20"/>
                <w:szCs w:val="20"/>
              </w:rPr>
            </w:pPr>
            <w:r w:rsidRPr="00C42B64">
              <w:rPr>
                <w:rFonts w:ascii="Sassoon Primary" w:hAnsi="Sassoon Primary"/>
                <w:sz w:val="20"/>
                <w:szCs w:val="20"/>
                <w:highlight w:val="yellow"/>
              </w:rPr>
              <w:t>Twice termly Wellbeing events organised by Senior Mental Health Lead.</w:t>
            </w:r>
          </w:p>
          <w:p w14:paraId="78ABC122" w14:textId="77777777" w:rsidR="00153802" w:rsidRPr="00A131B4" w:rsidRDefault="00153802" w:rsidP="00802CF5">
            <w:pPr>
              <w:rPr>
                <w:rFonts w:ascii="Sassoon Primary" w:hAnsi="Sassoon Primary"/>
                <w:sz w:val="20"/>
                <w:szCs w:val="20"/>
              </w:rPr>
            </w:pPr>
            <w:r w:rsidRPr="00C42B64">
              <w:rPr>
                <w:rFonts w:ascii="Sassoon Primary" w:hAnsi="Sassoon Primary"/>
                <w:sz w:val="20"/>
                <w:szCs w:val="20"/>
                <w:highlight w:val="yellow"/>
              </w:rPr>
              <w:t>Child-friendly celebration calendar in place to provide staff and pupils with reminders for events, milestones.</w:t>
            </w:r>
          </w:p>
        </w:tc>
        <w:tc>
          <w:tcPr>
            <w:tcW w:w="231" w:type="pct"/>
          </w:tcPr>
          <w:p w14:paraId="701D363A" w14:textId="77777777" w:rsidR="00153802" w:rsidRPr="00A131B4" w:rsidRDefault="00153802" w:rsidP="00802CF5">
            <w:pPr>
              <w:rPr>
                <w:rFonts w:ascii="Sassoon Primary" w:hAnsi="Sassoon Primary"/>
                <w:sz w:val="20"/>
                <w:szCs w:val="20"/>
              </w:rPr>
            </w:pPr>
            <w:r>
              <w:rPr>
                <w:rFonts w:ascii="Sassoon Primary" w:hAnsi="Sassoon Primary"/>
                <w:sz w:val="20"/>
                <w:szCs w:val="20"/>
              </w:rPr>
              <w:t>DL/JB/EW</w:t>
            </w:r>
          </w:p>
        </w:tc>
        <w:tc>
          <w:tcPr>
            <w:tcW w:w="288" w:type="pct"/>
          </w:tcPr>
          <w:p w14:paraId="2BB63918" w14:textId="77777777" w:rsidR="00153802" w:rsidRPr="00A131B4" w:rsidRDefault="00153802" w:rsidP="00802CF5">
            <w:pPr>
              <w:rPr>
                <w:rFonts w:ascii="Sassoon Primary" w:hAnsi="Sassoon Primary"/>
                <w:sz w:val="20"/>
                <w:szCs w:val="20"/>
              </w:rPr>
            </w:pPr>
            <w:r>
              <w:rPr>
                <w:rFonts w:ascii="Sassoon Primary" w:hAnsi="Sassoon Primary"/>
                <w:sz w:val="20"/>
                <w:szCs w:val="20"/>
              </w:rPr>
              <w:t xml:space="preserve">Yearly plan </w:t>
            </w:r>
          </w:p>
        </w:tc>
        <w:tc>
          <w:tcPr>
            <w:tcW w:w="245" w:type="pct"/>
          </w:tcPr>
          <w:p w14:paraId="08B92876" w14:textId="78C75EAB" w:rsidR="00153802" w:rsidRPr="00A131B4" w:rsidRDefault="00153802" w:rsidP="00802CF5">
            <w:pPr>
              <w:rPr>
                <w:rFonts w:ascii="Sassoon Primary" w:hAnsi="Sassoon Primary"/>
                <w:sz w:val="20"/>
                <w:szCs w:val="20"/>
              </w:rPr>
            </w:pPr>
            <w:r>
              <w:rPr>
                <w:rFonts w:ascii="Sassoon Primary" w:hAnsi="Sassoon Primary"/>
                <w:sz w:val="20"/>
                <w:szCs w:val="20"/>
              </w:rPr>
              <w:t xml:space="preserve"> £4</w:t>
            </w:r>
            <w:r w:rsidR="00BD651C">
              <w:rPr>
                <w:rFonts w:ascii="Sassoon Primary" w:hAnsi="Sassoon Primary"/>
                <w:sz w:val="20"/>
                <w:szCs w:val="20"/>
              </w:rPr>
              <w:t>k</w:t>
            </w:r>
          </w:p>
        </w:tc>
        <w:tc>
          <w:tcPr>
            <w:tcW w:w="276" w:type="pct"/>
          </w:tcPr>
          <w:p w14:paraId="4251E912" w14:textId="77777777" w:rsidR="00153802" w:rsidRPr="00A131B4" w:rsidRDefault="00153802" w:rsidP="00802CF5">
            <w:pPr>
              <w:rPr>
                <w:rFonts w:ascii="Sassoon Primary" w:hAnsi="Sassoon Primary"/>
                <w:sz w:val="20"/>
                <w:szCs w:val="20"/>
              </w:rPr>
            </w:pPr>
          </w:p>
        </w:tc>
        <w:tc>
          <w:tcPr>
            <w:tcW w:w="748" w:type="pct"/>
          </w:tcPr>
          <w:p w14:paraId="5B6725D6" w14:textId="70A9692E" w:rsidR="00153802" w:rsidRPr="00C42B64" w:rsidRDefault="00153802" w:rsidP="00802CF5">
            <w:pPr>
              <w:jc w:val="both"/>
              <w:rPr>
                <w:rFonts w:ascii="Sassoon Primary" w:hAnsi="Sassoon Primary"/>
                <w:sz w:val="20"/>
                <w:szCs w:val="20"/>
                <w:highlight w:val="yellow"/>
              </w:rPr>
            </w:pPr>
            <w:r w:rsidRPr="00C42B64">
              <w:rPr>
                <w:rFonts w:ascii="Sassoon Primary" w:hAnsi="Sassoon Primary"/>
                <w:sz w:val="20"/>
                <w:szCs w:val="20"/>
                <w:highlight w:val="yellow"/>
              </w:rPr>
              <w:t>Questionnaires administered to all relevant stakeholders</w:t>
            </w:r>
          </w:p>
          <w:p w14:paraId="1F237BD4" w14:textId="43572CEE" w:rsidR="00153802" w:rsidRPr="00C42B64" w:rsidRDefault="00153802" w:rsidP="00802CF5">
            <w:pPr>
              <w:jc w:val="both"/>
              <w:rPr>
                <w:rFonts w:ascii="Sassoon Primary" w:hAnsi="Sassoon Primary"/>
                <w:sz w:val="20"/>
                <w:szCs w:val="20"/>
                <w:highlight w:val="yellow"/>
              </w:rPr>
            </w:pPr>
            <w:r w:rsidRPr="00C42B64">
              <w:rPr>
                <w:rFonts w:ascii="Sassoon Primary" w:hAnsi="Sassoon Primary"/>
                <w:sz w:val="20"/>
                <w:szCs w:val="20"/>
                <w:highlight w:val="yellow"/>
              </w:rPr>
              <w:t xml:space="preserve">Action plan of targets </w:t>
            </w:r>
          </w:p>
          <w:p w14:paraId="2F523BE0" w14:textId="757074C0" w:rsidR="00153802" w:rsidRPr="00C42B64" w:rsidRDefault="00BD651C" w:rsidP="00802CF5">
            <w:pPr>
              <w:jc w:val="both"/>
              <w:rPr>
                <w:rFonts w:ascii="Sassoon Primary" w:hAnsi="Sassoon Primary"/>
                <w:sz w:val="20"/>
                <w:szCs w:val="20"/>
                <w:highlight w:val="yellow"/>
              </w:rPr>
            </w:pPr>
            <w:r w:rsidRPr="00C42B64">
              <w:rPr>
                <w:rFonts w:ascii="Sassoon Primary" w:hAnsi="Sassoon Primary"/>
                <w:sz w:val="20"/>
                <w:szCs w:val="20"/>
                <w:highlight w:val="yellow"/>
              </w:rPr>
              <w:t>P</w:t>
            </w:r>
            <w:r w:rsidR="00153802" w:rsidRPr="00C42B64">
              <w:rPr>
                <w:rFonts w:ascii="Sassoon Primary" w:hAnsi="Sassoon Primary"/>
                <w:sz w:val="20"/>
                <w:szCs w:val="20"/>
                <w:highlight w:val="yellow"/>
              </w:rPr>
              <w:t xml:space="preserve">rogramme of events related to mental health and wellbeing </w:t>
            </w:r>
          </w:p>
          <w:p w14:paraId="00CFBB46" w14:textId="706BEB56" w:rsidR="00153802" w:rsidRPr="00A131B4" w:rsidRDefault="00153802" w:rsidP="00802CF5">
            <w:pPr>
              <w:jc w:val="both"/>
              <w:rPr>
                <w:rFonts w:ascii="Sassoon Primary" w:hAnsi="Sassoon Primary"/>
                <w:sz w:val="20"/>
                <w:szCs w:val="20"/>
              </w:rPr>
            </w:pPr>
            <w:r w:rsidRPr="00C42B64">
              <w:rPr>
                <w:rFonts w:ascii="Sassoon Primary" w:hAnsi="Sassoon Primary"/>
                <w:sz w:val="20"/>
                <w:szCs w:val="20"/>
                <w:highlight w:val="yellow"/>
              </w:rPr>
              <w:lastRenderedPageBreak/>
              <w:t>Measurable impact on children’s progress and outcomes</w:t>
            </w:r>
            <w:r>
              <w:rPr>
                <w:rFonts w:ascii="Sassoon Primary" w:hAnsi="Sassoon Primary"/>
                <w:sz w:val="20"/>
                <w:szCs w:val="20"/>
              </w:rPr>
              <w:t>.</w:t>
            </w:r>
          </w:p>
        </w:tc>
        <w:tc>
          <w:tcPr>
            <w:tcW w:w="958" w:type="pct"/>
          </w:tcPr>
          <w:p w14:paraId="5D36B012" w14:textId="77777777" w:rsidR="00153802" w:rsidRDefault="00C42B64" w:rsidP="00802CF5">
            <w:pPr>
              <w:rPr>
                <w:rFonts w:ascii="Sassoon Primary" w:hAnsi="Sassoon Primary"/>
                <w:bCs/>
                <w:sz w:val="20"/>
                <w:szCs w:val="20"/>
              </w:rPr>
            </w:pPr>
            <w:r>
              <w:rPr>
                <w:rFonts w:ascii="Sassoon Primary" w:hAnsi="Sassoon Primary"/>
                <w:bCs/>
                <w:sz w:val="20"/>
                <w:szCs w:val="20"/>
              </w:rPr>
              <w:lastRenderedPageBreak/>
              <w:t xml:space="preserve">Audits need to be booked in next academic year to ensure completeness. </w:t>
            </w:r>
          </w:p>
          <w:p w14:paraId="141B5CD6" w14:textId="77777777" w:rsidR="00C42B64" w:rsidRDefault="00C42B64" w:rsidP="00802CF5">
            <w:pPr>
              <w:rPr>
                <w:rFonts w:ascii="Sassoon Primary" w:hAnsi="Sassoon Primary"/>
                <w:bCs/>
                <w:sz w:val="20"/>
                <w:szCs w:val="20"/>
              </w:rPr>
            </w:pPr>
            <w:r>
              <w:rPr>
                <w:rFonts w:ascii="Sassoon Primary" w:hAnsi="Sassoon Primary"/>
                <w:bCs/>
                <w:sz w:val="20"/>
                <w:szCs w:val="20"/>
              </w:rPr>
              <w:t>Wellbeing committee to be in place and regular meetings to be held 23/24.</w:t>
            </w:r>
          </w:p>
          <w:p w14:paraId="438AED40" w14:textId="77777777" w:rsidR="00C42B64" w:rsidRDefault="00C42B64" w:rsidP="00802CF5">
            <w:pPr>
              <w:rPr>
                <w:rFonts w:ascii="Sassoon Primary" w:hAnsi="Sassoon Primary"/>
                <w:bCs/>
                <w:sz w:val="20"/>
                <w:szCs w:val="20"/>
              </w:rPr>
            </w:pPr>
            <w:r>
              <w:rPr>
                <w:rFonts w:ascii="Sassoon Primary" w:hAnsi="Sassoon Primary"/>
                <w:bCs/>
                <w:sz w:val="20"/>
                <w:szCs w:val="20"/>
              </w:rPr>
              <w:lastRenderedPageBreak/>
              <w:t>Enrichment calendar activities in place to support wellbeing. Next steps to have a full year enrichment calendar 23/24.</w:t>
            </w:r>
          </w:p>
          <w:p w14:paraId="3C501710" w14:textId="0993DE29" w:rsidR="00C42B64" w:rsidRPr="00CE22B6" w:rsidRDefault="00C42B64" w:rsidP="00802CF5">
            <w:pPr>
              <w:rPr>
                <w:rFonts w:ascii="Sassoon Primary" w:hAnsi="Sassoon Primary"/>
                <w:bCs/>
                <w:sz w:val="20"/>
                <w:szCs w:val="20"/>
              </w:rPr>
            </w:pPr>
            <w:r>
              <w:rPr>
                <w:rFonts w:ascii="Sassoon Primary" w:hAnsi="Sassoon Primary"/>
                <w:bCs/>
                <w:sz w:val="20"/>
                <w:szCs w:val="20"/>
              </w:rPr>
              <w:t xml:space="preserve">Action plan written – update to follow. </w:t>
            </w:r>
          </w:p>
        </w:tc>
      </w:tr>
      <w:tr w:rsidR="00BD651C" w:rsidRPr="00CE22B6" w14:paraId="1FEF26E5" w14:textId="77777777" w:rsidTr="000558E6">
        <w:trPr>
          <w:trHeight w:val="1087"/>
        </w:trPr>
        <w:tc>
          <w:tcPr>
            <w:tcW w:w="709" w:type="pct"/>
          </w:tcPr>
          <w:p w14:paraId="59EF1E65" w14:textId="77777777" w:rsidR="00153802" w:rsidRDefault="00153802" w:rsidP="00802CF5">
            <w:pPr>
              <w:rPr>
                <w:rFonts w:ascii="Sassoon Primary" w:hAnsi="Sassoon Primary"/>
                <w:bCs/>
                <w:sz w:val="20"/>
                <w:szCs w:val="20"/>
              </w:rPr>
            </w:pPr>
            <w:r w:rsidRPr="00CC3886">
              <w:rPr>
                <w:rFonts w:ascii="Sassoon Primary" w:hAnsi="Sassoon Primary"/>
                <w:bCs/>
                <w:sz w:val="20"/>
                <w:szCs w:val="20"/>
                <w:highlight w:val="green"/>
              </w:rPr>
              <w:lastRenderedPageBreak/>
              <w:t>Thrive Approached used across school</w:t>
            </w:r>
          </w:p>
        </w:tc>
        <w:tc>
          <w:tcPr>
            <w:tcW w:w="1545" w:type="pct"/>
          </w:tcPr>
          <w:p w14:paraId="456DEF6B" w14:textId="77777777" w:rsidR="00153802" w:rsidRPr="00CC3886" w:rsidRDefault="00153802" w:rsidP="00802CF5">
            <w:pPr>
              <w:rPr>
                <w:rFonts w:ascii="Sassoon Primary" w:hAnsi="Sassoon Primary"/>
                <w:sz w:val="20"/>
                <w:szCs w:val="20"/>
                <w:highlight w:val="green"/>
              </w:rPr>
            </w:pPr>
            <w:r w:rsidRPr="00CC3886">
              <w:rPr>
                <w:rFonts w:ascii="Sassoon Primary" w:hAnsi="Sassoon Primary"/>
                <w:sz w:val="20"/>
                <w:szCs w:val="20"/>
                <w:highlight w:val="green"/>
              </w:rPr>
              <w:t>Assessment profiles 1:1 &amp; class</w:t>
            </w:r>
          </w:p>
          <w:p w14:paraId="2586B6D6" w14:textId="77777777" w:rsidR="00153802" w:rsidRPr="00CC3886" w:rsidRDefault="00153802" w:rsidP="00802CF5">
            <w:pPr>
              <w:rPr>
                <w:rFonts w:ascii="Sassoon Primary" w:hAnsi="Sassoon Primary"/>
                <w:sz w:val="20"/>
                <w:szCs w:val="20"/>
                <w:highlight w:val="green"/>
              </w:rPr>
            </w:pPr>
          </w:p>
          <w:p w14:paraId="3C20F6DA" w14:textId="77777777" w:rsidR="00153802" w:rsidRPr="00CC3886" w:rsidRDefault="00153802" w:rsidP="00802CF5">
            <w:pPr>
              <w:rPr>
                <w:rFonts w:ascii="Sassoon Primary" w:hAnsi="Sassoon Primary"/>
                <w:sz w:val="20"/>
                <w:szCs w:val="20"/>
                <w:highlight w:val="green"/>
              </w:rPr>
            </w:pPr>
            <w:r w:rsidRPr="00CC3886">
              <w:rPr>
                <w:rFonts w:ascii="Sassoon Primary" w:hAnsi="Sassoon Primary"/>
                <w:sz w:val="20"/>
                <w:szCs w:val="20"/>
                <w:highlight w:val="green"/>
              </w:rPr>
              <w:t>Training for all staff</w:t>
            </w:r>
          </w:p>
          <w:p w14:paraId="57AACB22" w14:textId="77777777" w:rsidR="00153802" w:rsidRPr="00A131B4" w:rsidRDefault="00153802" w:rsidP="00802CF5">
            <w:pPr>
              <w:rPr>
                <w:rFonts w:ascii="Sassoon Primary" w:hAnsi="Sassoon Primary"/>
                <w:sz w:val="20"/>
                <w:szCs w:val="20"/>
              </w:rPr>
            </w:pPr>
            <w:r w:rsidRPr="00CC3886">
              <w:rPr>
                <w:rFonts w:ascii="Sassoon Primary" w:hAnsi="Sassoon Primary"/>
                <w:sz w:val="20"/>
                <w:szCs w:val="20"/>
                <w:highlight w:val="green"/>
              </w:rPr>
              <w:t>Assessment completed to obtain Thrive awards.</w:t>
            </w:r>
          </w:p>
        </w:tc>
        <w:tc>
          <w:tcPr>
            <w:tcW w:w="231" w:type="pct"/>
          </w:tcPr>
          <w:p w14:paraId="4E3FAB32" w14:textId="77777777" w:rsidR="00153802" w:rsidRPr="00A131B4" w:rsidRDefault="00153802" w:rsidP="00802CF5">
            <w:pPr>
              <w:rPr>
                <w:rFonts w:ascii="Sassoon Primary" w:hAnsi="Sassoon Primary"/>
                <w:sz w:val="20"/>
                <w:szCs w:val="20"/>
              </w:rPr>
            </w:pPr>
            <w:r>
              <w:rPr>
                <w:rFonts w:ascii="Sassoon Primary" w:hAnsi="Sassoon Primary"/>
                <w:sz w:val="20"/>
                <w:szCs w:val="20"/>
              </w:rPr>
              <w:t>JB</w:t>
            </w:r>
          </w:p>
        </w:tc>
        <w:tc>
          <w:tcPr>
            <w:tcW w:w="288" w:type="pct"/>
          </w:tcPr>
          <w:p w14:paraId="7B9780D1" w14:textId="67056E84" w:rsidR="00153802" w:rsidRPr="00A131B4" w:rsidRDefault="00B25BD6" w:rsidP="00802CF5">
            <w:pPr>
              <w:rPr>
                <w:rFonts w:ascii="Sassoon Primary" w:hAnsi="Sassoon Primary"/>
                <w:sz w:val="20"/>
                <w:szCs w:val="20"/>
              </w:rPr>
            </w:pPr>
            <w:r>
              <w:rPr>
                <w:rFonts w:ascii="Sassoon Primary" w:hAnsi="Sassoon Primary"/>
                <w:sz w:val="20"/>
                <w:szCs w:val="20"/>
              </w:rPr>
              <w:t>September 22</w:t>
            </w:r>
          </w:p>
        </w:tc>
        <w:tc>
          <w:tcPr>
            <w:tcW w:w="245" w:type="pct"/>
          </w:tcPr>
          <w:p w14:paraId="7E35C217" w14:textId="39EE7DAC" w:rsidR="00153802" w:rsidRPr="00A131B4" w:rsidRDefault="00153802" w:rsidP="00802CF5">
            <w:pPr>
              <w:rPr>
                <w:rFonts w:ascii="Sassoon Primary" w:hAnsi="Sassoon Primary"/>
                <w:sz w:val="20"/>
                <w:szCs w:val="20"/>
              </w:rPr>
            </w:pPr>
            <w:r>
              <w:rPr>
                <w:rFonts w:ascii="Sassoon Primary" w:hAnsi="Sassoon Primary"/>
                <w:sz w:val="20"/>
                <w:szCs w:val="20"/>
              </w:rPr>
              <w:t>£2</w:t>
            </w:r>
            <w:r w:rsidR="00BD651C">
              <w:rPr>
                <w:rFonts w:ascii="Sassoon Primary" w:hAnsi="Sassoon Primary"/>
                <w:sz w:val="20"/>
                <w:szCs w:val="20"/>
              </w:rPr>
              <w:t>k</w:t>
            </w:r>
          </w:p>
        </w:tc>
        <w:tc>
          <w:tcPr>
            <w:tcW w:w="276" w:type="pct"/>
          </w:tcPr>
          <w:p w14:paraId="6F63E969" w14:textId="77777777" w:rsidR="00153802" w:rsidRPr="00A131B4" w:rsidRDefault="00153802" w:rsidP="00802CF5">
            <w:pPr>
              <w:rPr>
                <w:rFonts w:ascii="Sassoon Primary" w:hAnsi="Sassoon Primary"/>
                <w:sz w:val="20"/>
                <w:szCs w:val="20"/>
              </w:rPr>
            </w:pPr>
          </w:p>
        </w:tc>
        <w:tc>
          <w:tcPr>
            <w:tcW w:w="748" w:type="pct"/>
          </w:tcPr>
          <w:p w14:paraId="66FE4120" w14:textId="77777777" w:rsidR="00153802" w:rsidRPr="00CC3886" w:rsidRDefault="00153802" w:rsidP="00BD651C">
            <w:pPr>
              <w:jc w:val="both"/>
              <w:rPr>
                <w:rFonts w:ascii="Sassoon Primary" w:hAnsi="Sassoon Primary"/>
                <w:sz w:val="20"/>
                <w:szCs w:val="20"/>
                <w:highlight w:val="green"/>
              </w:rPr>
            </w:pPr>
            <w:r w:rsidRPr="00CC3886">
              <w:rPr>
                <w:rFonts w:ascii="Sassoon Primary" w:hAnsi="Sassoon Primary"/>
                <w:sz w:val="20"/>
                <w:szCs w:val="20"/>
                <w:highlight w:val="green"/>
              </w:rPr>
              <w:t xml:space="preserve">Thrive online </w:t>
            </w:r>
          </w:p>
          <w:p w14:paraId="43155CB0" w14:textId="77777777" w:rsidR="00153802" w:rsidRPr="00BD651C" w:rsidRDefault="00153802" w:rsidP="00BD651C">
            <w:pPr>
              <w:jc w:val="both"/>
              <w:rPr>
                <w:rFonts w:ascii="Sassoon Primary" w:hAnsi="Sassoon Primary"/>
                <w:sz w:val="20"/>
                <w:szCs w:val="20"/>
              </w:rPr>
            </w:pPr>
            <w:r w:rsidRPr="00CC3886">
              <w:rPr>
                <w:rFonts w:ascii="Sassoon Primary" w:hAnsi="Sassoon Primary"/>
                <w:sz w:val="20"/>
                <w:szCs w:val="20"/>
                <w:highlight w:val="green"/>
              </w:rPr>
              <w:t>Thrive together training</w:t>
            </w:r>
            <w:r w:rsidRPr="00BD651C">
              <w:rPr>
                <w:rFonts w:ascii="Sassoon Primary" w:hAnsi="Sassoon Primary"/>
                <w:sz w:val="20"/>
                <w:szCs w:val="20"/>
              </w:rPr>
              <w:t xml:space="preserve"> </w:t>
            </w:r>
          </w:p>
          <w:p w14:paraId="2591B3A4" w14:textId="77777777" w:rsidR="00153802" w:rsidRPr="00BD651C" w:rsidRDefault="00153802" w:rsidP="00BD651C">
            <w:pPr>
              <w:jc w:val="both"/>
              <w:rPr>
                <w:rFonts w:ascii="Sassoon Primary" w:hAnsi="Sassoon Primary"/>
                <w:sz w:val="20"/>
                <w:szCs w:val="20"/>
              </w:rPr>
            </w:pPr>
            <w:r w:rsidRPr="00CC3886">
              <w:rPr>
                <w:rFonts w:ascii="Sassoon Primary" w:hAnsi="Sassoon Primary"/>
                <w:sz w:val="20"/>
                <w:szCs w:val="20"/>
                <w:highlight w:val="yellow"/>
              </w:rPr>
              <w:t>Thrive awards programme</w:t>
            </w:r>
            <w:r w:rsidRPr="00BD651C">
              <w:rPr>
                <w:rFonts w:ascii="Sassoon Primary" w:hAnsi="Sassoon Primary"/>
                <w:sz w:val="20"/>
                <w:szCs w:val="20"/>
              </w:rPr>
              <w:t xml:space="preserve"> </w:t>
            </w:r>
          </w:p>
        </w:tc>
        <w:tc>
          <w:tcPr>
            <w:tcW w:w="958" w:type="pct"/>
          </w:tcPr>
          <w:p w14:paraId="6DAEE2D6" w14:textId="77777777" w:rsidR="00153802" w:rsidRDefault="00CC3886" w:rsidP="00802CF5">
            <w:pPr>
              <w:rPr>
                <w:rFonts w:ascii="Sassoon Primary" w:hAnsi="Sassoon Primary"/>
                <w:bCs/>
                <w:sz w:val="20"/>
                <w:szCs w:val="20"/>
              </w:rPr>
            </w:pPr>
            <w:r>
              <w:rPr>
                <w:rFonts w:ascii="Sassoon Primary" w:hAnsi="Sassoon Primary"/>
                <w:bCs/>
                <w:sz w:val="20"/>
                <w:szCs w:val="20"/>
              </w:rPr>
              <w:t xml:space="preserve">Thrive consistent across school. Class targets in place. </w:t>
            </w:r>
          </w:p>
          <w:p w14:paraId="61A55D0A" w14:textId="6EDFE2B7" w:rsidR="00CC3886" w:rsidRPr="00CE22B6" w:rsidRDefault="00CC3886" w:rsidP="00802CF5">
            <w:pPr>
              <w:rPr>
                <w:rFonts w:ascii="Sassoon Primary" w:hAnsi="Sassoon Primary"/>
                <w:bCs/>
                <w:sz w:val="20"/>
                <w:szCs w:val="20"/>
              </w:rPr>
            </w:pPr>
          </w:p>
        </w:tc>
      </w:tr>
      <w:tr w:rsidR="00BD651C" w:rsidRPr="00CE22B6" w14:paraId="0A6E0799" w14:textId="77777777" w:rsidTr="000558E6">
        <w:trPr>
          <w:trHeight w:val="1087"/>
        </w:trPr>
        <w:tc>
          <w:tcPr>
            <w:tcW w:w="709" w:type="pct"/>
          </w:tcPr>
          <w:p w14:paraId="34B3E600" w14:textId="77777777" w:rsidR="00153802" w:rsidRPr="00CC3886" w:rsidRDefault="00153802" w:rsidP="00802CF5">
            <w:pPr>
              <w:rPr>
                <w:rFonts w:ascii="Sassoon Primary" w:hAnsi="Sassoon Primary"/>
                <w:bCs/>
                <w:sz w:val="20"/>
                <w:szCs w:val="20"/>
                <w:highlight w:val="green"/>
              </w:rPr>
            </w:pPr>
            <w:r w:rsidRPr="00CC3886">
              <w:rPr>
                <w:rFonts w:ascii="Sassoon Primary" w:hAnsi="Sassoon Primary"/>
                <w:bCs/>
                <w:sz w:val="20"/>
                <w:szCs w:val="20"/>
                <w:highlight w:val="green"/>
              </w:rPr>
              <w:t>A positive, supportive culture across school.</w:t>
            </w:r>
          </w:p>
          <w:p w14:paraId="748B5A6D" w14:textId="77777777" w:rsidR="00153802" w:rsidRPr="00CC3886" w:rsidRDefault="00153802" w:rsidP="00802CF5">
            <w:pPr>
              <w:rPr>
                <w:rFonts w:ascii="Sassoon Primary" w:hAnsi="Sassoon Primary"/>
                <w:bCs/>
                <w:sz w:val="20"/>
                <w:szCs w:val="20"/>
                <w:highlight w:val="green"/>
              </w:rPr>
            </w:pPr>
          </w:p>
        </w:tc>
        <w:tc>
          <w:tcPr>
            <w:tcW w:w="1545" w:type="pct"/>
          </w:tcPr>
          <w:p w14:paraId="2118EBEE" w14:textId="77777777" w:rsidR="00153802" w:rsidRPr="00CC3886" w:rsidRDefault="00153802" w:rsidP="00802CF5">
            <w:pPr>
              <w:rPr>
                <w:rFonts w:ascii="Sassoon Primary" w:hAnsi="Sassoon Primary"/>
                <w:sz w:val="20"/>
                <w:szCs w:val="20"/>
                <w:highlight w:val="yellow"/>
              </w:rPr>
            </w:pPr>
            <w:r w:rsidRPr="00CC3886">
              <w:rPr>
                <w:rFonts w:ascii="Sassoon Primary" w:hAnsi="Sassoon Primary"/>
                <w:sz w:val="20"/>
                <w:szCs w:val="20"/>
                <w:highlight w:val="yellow"/>
              </w:rPr>
              <w:t>1:1 time with managers arranged regularly.</w:t>
            </w:r>
          </w:p>
          <w:p w14:paraId="319A8300" w14:textId="77777777" w:rsidR="00153802" w:rsidRPr="00CC3886" w:rsidRDefault="00153802" w:rsidP="00802CF5">
            <w:pPr>
              <w:rPr>
                <w:rFonts w:ascii="Sassoon Primary" w:hAnsi="Sassoon Primary"/>
                <w:sz w:val="20"/>
                <w:szCs w:val="20"/>
                <w:highlight w:val="yellow"/>
              </w:rPr>
            </w:pPr>
            <w:r w:rsidRPr="00CC3886">
              <w:rPr>
                <w:rFonts w:ascii="Sassoon Primary" w:hAnsi="Sassoon Primary"/>
                <w:sz w:val="20"/>
                <w:szCs w:val="20"/>
                <w:highlight w:val="yellow"/>
              </w:rPr>
              <w:t xml:space="preserve">Supervision </w:t>
            </w:r>
          </w:p>
          <w:p w14:paraId="155B64B7" w14:textId="77777777" w:rsidR="00153802" w:rsidRPr="00CC3886" w:rsidRDefault="00153802" w:rsidP="00802CF5">
            <w:pPr>
              <w:rPr>
                <w:rFonts w:ascii="Sassoon Primary" w:hAnsi="Sassoon Primary"/>
                <w:sz w:val="20"/>
                <w:szCs w:val="20"/>
                <w:highlight w:val="yellow"/>
              </w:rPr>
            </w:pPr>
            <w:r w:rsidRPr="00CC3886">
              <w:rPr>
                <w:rFonts w:ascii="Sassoon Primary" w:hAnsi="Sassoon Primary"/>
                <w:sz w:val="20"/>
                <w:szCs w:val="20"/>
                <w:highlight w:val="yellow"/>
              </w:rPr>
              <w:t>Purchase EAP</w:t>
            </w:r>
          </w:p>
          <w:p w14:paraId="4AB4647B" w14:textId="77777777" w:rsidR="00153802" w:rsidRPr="00A131B4" w:rsidRDefault="00153802" w:rsidP="00802CF5">
            <w:pPr>
              <w:rPr>
                <w:rFonts w:ascii="Sassoon Primary" w:hAnsi="Sassoon Primary"/>
                <w:sz w:val="20"/>
                <w:szCs w:val="20"/>
              </w:rPr>
            </w:pPr>
            <w:r w:rsidRPr="00CC3886">
              <w:rPr>
                <w:rFonts w:ascii="Sassoon Primary" w:hAnsi="Sassoon Primary"/>
                <w:sz w:val="20"/>
                <w:szCs w:val="20"/>
                <w:highlight w:val="yellow"/>
              </w:rPr>
              <w:t>Tiered provision mapping and referral system</w:t>
            </w:r>
          </w:p>
        </w:tc>
        <w:tc>
          <w:tcPr>
            <w:tcW w:w="231" w:type="pct"/>
          </w:tcPr>
          <w:p w14:paraId="057FA0B9" w14:textId="77777777" w:rsidR="00153802" w:rsidRPr="00A131B4" w:rsidRDefault="00153802" w:rsidP="00802CF5">
            <w:pPr>
              <w:rPr>
                <w:rFonts w:ascii="Sassoon Primary" w:hAnsi="Sassoon Primary"/>
                <w:sz w:val="20"/>
                <w:szCs w:val="20"/>
              </w:rPr>
            </w:pPr>
          </w:p>
        </w:tc>
        <w:tc>
          <w:tcPr>
            <w:tcW w:w="288" w:type="pct"/>
          </w:tcPr>
          <w:p w14:paraId="0C458B1D" w14:textId="0B930C89" w:rsidR="00153802" w:rsidRPr="00A131B4" w:rsidRDefault="00B25BD6" w:rsidP="00802CF5">
            <w:pPr>
              <w:rPr>
                <w:rFonts w:ascii="Sassoon Primary" w:hAnsi="Sassoon Primary"/>
                <w:sz w:val="20"/>
                <w:szCs w:val="20"/>
              </w:rPr>
            </w:pPr>
            <w:r>
              <w:rPr>
                <w:rFonts w:ascii="Sassoon Primary" w:hAnsi="Sassoon Primary"/>
                <w:sz w:val="20"/>
                <w:szCs w:val="20"/>
              </w:rPr>
              <w:t>September 22</w:t>
            </w:r>
          </w:p>
        </w:tc>
        <w:tc>
          <w:tcPr>
            <w:tcW w:w="245" w:type="pct"/>
          </w:tcPr>
          <w:p w14:paraId="62F689F6" w14:textId="33446B4B" w:rsidR="00153802" w:rsidRDefault="00153802" w:rsidP="00802CF5">
            <w:pPr>
              <w:rPr>
                <w:rFonts w:ascii="Sassoon Primary" w:hAnsi="Sassoon Primary"/>
                <w:sz w:val="20"/>
                <w:szCs w:val="20"/>
              </w:rPr>
            </w:pPr>
            <w:r>
              <w:rPr>
                <w:rFonts w:ascii="Sassoon Primary" w:hAnsi="Sassoon Primary"/>
                <w:sz w:val="20"/>
                <w:szCs w:val="20"/>
              </w:rPr>
              <w:t>£</w:t>
            </w:r>
            <w:r w:rsidR="00BD651C">
              <w:rPr>
                <w:rFonts w:ascii="Sassoon Primary" w:hAnsi="Sassoon Primary"/>
                <w:sz w:val="20"/>
                <w:szCs w:val="20"/>
              </w:rPr>
              <w:t>1k</w:t>
            </w:r>
          </w:p>
          <w:p w14:paraId="27178593" w14:textId="77777777" w:rsidR="00153802" w:rsidRDefault="00153802" w:rsidP="00802CF5">
            <w:pPr>
              <w:rPr>
                <w:rFonts w:ascii="Sassoon Primary" w:hAnsi="Sassoon Primary"/>
                <w:sz w:val="20"/>
                <w:szCs w:val="20"/>
              </w:rPr>
            </w:pPr>
          </w:p>
          <w:p w14:paraId="4C6C1EC2" w14:textId="77777777" w:rsidR="00153802" w:rsidRDefault="00153802" w:rsidP="00802CF5">
            <w:pPr>
              <w:rPr>
                <w:rFonts w:ascii="Sassoon Primary" w:hAnsi="Sassoon Primary"/>
                <w:sz w:val="20"/>
                <w:szCs w:val="20"/>
              </w:rPr>
            </w:pPr>
          </w:p>
          <w:p w14:paraId="6AE4E7D1" w14:textId="77777777" w:rsidR="00153802" w:rsidRDefault="00153802" w:rsidP="00802CF5">
            <w:pPr>
              <w:rPr>
                <w:rFonts w:ascii="Sassoon Primary" w:hAnsi="Sassoon Primary"/>
                <w:sz w:val="20"/>
                <w:szCs w:val="20"/>
              </w:rPr>
            </w:pPr>
          </w:p>
          <w:p w14:paraId="6A9E39FB" w14:textId="77777777" w:rsidR="00153802" w:rsidRPr="00A131B4" w:rsidRDefault="00153802" w:rsidP="00802CF5">
            <w:pPr>
              <w:rPr>
                <w:rFonts w:ascii="Sassoon Primary" w:hAnsi="Sassoon Primary"/>
                <w:sz w:val="20"/>
                <w:szCs w:val="20"/>
              </w:rPr>
            </w:pPr>
          </w:p>
        </w:tc>
        <w:tc>
          <w:tcPr>
            <w:tcW w:w="276" w:type="pct"/>
          </w:tcPr>
          <w:p w14:paraId="5323322A" w14:textId="77777777" w:rsidR="00153802" w:rsidRPr="00A131B4" w:rsidRDefault="00153802" w:rsidP="00802CF5">
            <w:pPr>
              <w:rPr>
                <w:rFonts w:ascii="Sassoon Primary" w:hAnsi="Sassoon Primary"/>
                <w:sz w:val="20"/>
                <w:szCs w:val="20"/>
              </w:rPr>
            </w:pPr>
          </w:p>
        </w:tc>
        <w:tc>
          <w:tcPr>
            <w:tcW w:w="748" w:type="pct"/>
          </w:tcPr>
          <w:p w14:paraId="08486940" w14:textId="4C5E1BF5" w:rsidR="00153802" w:rsidRPr="00CC3886" w:rsidRDefault="00153802" w:rsidP="00802CF5">
            <w:pPr>
              <w:jc w:val="both"/>
              <w:rPr>
                <w:rFonts w:ascii="Sassoon Primary" w:hAnsi="Sassoon Primary"/>
                <w:sz w:val="20"/>
                <w:szCs w:val="20"/>
                <w:highlight w:val="yellow"/>
              </w:rPr>
            </w:pPr>
            <w:r w:rsidRPr="00CC3886">
              <w:rPr>
                <w:rFonts w:ascii="Sassoon Primary" w:hAnsi="Sassoon Primary"/>
                <w:sz w:val="20"/>
                <w:szCs w:val="20"/>
                <w:highlight w:val="yellow"/>
              </w:rPr>
              <w:t>Supervision programme in place for all staff</w:t>
            </w:r>
          </w:p>
          <w:p w14:paraId="5CFA769E" w14:textId="5163544E" w:rsidR="00153802" w:rsidRPr="00CC3886" w:rsidRDefault="00153802" w:rsidP="00802CF5">
            <w:pPr>
              <w:jc w:val="both"/>
              <w:rPr>
                <w:rFonts w:ascii="Sassoon Primary" w:hAnsi="Sassoon Primary"/>
                <w:sz w:val="20"/>
                <w:szCs w:val="20"/>
                <w:highlight w:val="yellow"/>
              </w:rPr>
            </w:pPr>
            <w:r w:rsidRPr="00CC3886">
              <w:rPr>
                <w:rFonts w:ascii="Sassoon Primary" w:hAnsi="Sassoon Primary"/>
                <w:sz w:val="20"/>
                <w:szCs w:val="20"/>
                <w:highlight w:val="yellow"/>
              </w:rPr>
              <w:t>Employee assistance programme purchased</w:t>
            </w:r>
          </w:p>
          <w:p w14:paraId="5A06A5DA" w14:textId="00215E86" w:rsidR="00153802" w:rsidRPr="00CC3886" w:rsidRDefault="00153802" w:rsidP="00802CF5">
            <w:pPr>
              <w:jc w:val="both"/>
              <w:rPr>
                <w:rFonts w:ascii="Sassoon Primary" w:hAnsi="Sassoon Primary"/>
                <w:sz w:val="20"/>
                <w:szCs w:val="20"/>
                <w:highlight w:val="yellow"/>
              </w:rPr>
            </w:pPr>
            <w:r w:rsidRPr="00CC3886">
              <w:rPr>
                <w:rFonts w:ascii="Sassoon Primary" w:hAnsi="Sassoon Primary"/>
                <w:sz w:val="20"/>
                <w:szCs w:val="20"/>
                <w:highlight w:val="yellow"/>
              </w:rPr>
              <w:t xml:space="preserve">Impact on staff retention mental health and wellbeing </w:t>
            </w:r>
          </w:p>
          <w:p w14:paraId="4C158CE3" w14:textId="04693069" w:rsidR="00153802" w:rsidRPr="00A131B4" w:rsidRDefault="00153802" w:rsidP="00802CF5">
            <w:pPr>
              <w:jc w:val="both"/>
              <w:rPr>
                <w:rFonts w:ascii="Sassoon Primary" w:hAnsi="Sassoon Primary"/>
                <w:sz w:val="20"/>
                <w:szCs w:val="20"/>
              </w:rPr>
            </w:pPr>
            <w:r w:rsidRPr="00CC3886">
              <w:rPr>
                <w:rFonts w:ascii="Sassoon Primary" w:hAnsi="Sassoon Primary"/>
                <w:sz w:val="20"/>
                <w:szCs w:val="20"/>
                <w:highlight w:val="yellow"/>
              </w:rPr>
              <w:t xml:space="preserve">Psychological safe </w:t>
            </w:r>
            <w:r w:rsidR="00BD651C" w:rsidRPr="00CC3886">
              <w:rPr>
                <w:rFonts w:ascii="Sassoon Primary" w:hAnsi="Sassoon Primary"/>
                <w:sz w:val="20"/>
                <w:szCs w:val="20"/>
                <w:highlight w:val="yellow"/>
              </w:rPr>
              <w:t>environment</w:t>
            </w:r>
          </w:p>
        </w:tc>
        <w:tc>
          <w:tcPr>
            <w:tcW w:w="958" w:type="pct"/>
          </w:tcPr>
          <w:p w14:paraId="21B50B2B" w14:textId="77777777" w:rsidR="00153802" w:rsidRDefault="00CC3886" w:rsidP="00802CF5">
            <w:pPr>
              <w:rPr>
                <w:rFonts w:ascii="Sassoon Primary" w:hAnsi="Sassoon Primary"/>
                <w:bCs/>
                <w:sz w:val="20"/>
                <w:szCs w:val="20"/>
              </w:rPr>
            </w:pPr>
            <w:r>
              <w:rPr>
                <w:rFonts w:ascii="Sassoon Primary" w:hAnsi="Sassoon Primary"/>
                <w:bCs/>
                <w:sz w:val="20"/>
                <w:szCs w:val="20"/>
              </w:rPr>
              <w:t xml:space="preserve">Atmosphere across school seems more positive and inclusive. </w:t>
            </w:r>
          </w:p>
          <w:p w14:paraId="3CDCADE3" w14:textId="54448C47" w:rsidR="002F462C" w:rsidRDefault="002F462C" w:rsidP="00802CF5">
            <w:pPr>
              <w:rPr>
                <w:rFonts w:ascii="Sassoon Primary" w:hAnsi="Sassoon Primary"/>
                <w:bCs/>
                <w:sz w:val="20"/>
                <w:szCs w:val="20"/>
              </w:rPr>
            </w:pPr>
            <w:r>
              <w:rPr>
                <w:rFonts w:ascii="Sassoon Primary" w:hAnsi="Sassoon Primary"/>
                <w:bCs/>
                <w:sz w:val="20"/>
                <w:szCs w:val="20"/>
              </w:rPr>
              <w:t xml:space="preserve">Informal meetings with managers regular. NS – 23/24 to organise </w:t>
            </w:r>
            <w:r w:rsidR="00D84229">
              <w:rPr>
                <w:rFonts w:ascii="Sassoon Primary" w:hAnsi="Sassoon Primary"/>
                <w:bCs/>
                <w:sz w:val="20"/>
                <w:szCs w:val="20"/>
              </w:rPr>
              <w:t>regular</w:t>
            </w:r>
            <w:r>
              <w:rPr>
                <w:rFonts w:ascii="Sassoon Primary" w:hAnsi="Sassoon Primary"/>
                <w:bCs/>
                <w:sz w:val="20"/>
                <w:szCs w:val="20"/>
              </w:rPr>
              <w:t xml:space="preserve"> meetings with managers. </w:t>
            </w:r>
          </w:p>
          <w:p w14:paraId="71CAC17F" w14:textId="1EF4801A" w:rsidR="00CC3886" w:rsidRPr="00CE22B6" w:rsidRDefault="00D84229" w:rsidP="00802CF5">
            <w:pPr>
              <w:rPr>
                <w:rFonts w:ascii="Sassoon Primary" w:hAnsi="Sassoon Primary"/>
                <w:bCs/>
                <w:sz w:val="20"/>
                <w:szCs w:val="20"/>
              </w:rPr>
            </w:pPr>
            <w:r>
              <w:rPr>
                <w:rFonts w:ascii="Sassoon Primary" w:hAnsi="Sassoon Primary"/>
                <w:bCs/>
                <w:sz w:val="20"/>
                <w:szCs w:val="20"/>
              </w:rPr>
              <w:t>Supervision</w:t>
            </w:r>
            <w:r w:rsidR="002F462C">
              <w:rPr>
                <w:rFonts w:ascii="Sassoon Primary" w:hAnsi="Sassoon Primary"/>
                <w:bCs/>
                <w:sz w:val="20"/>
                <w:szCs w:val="20"/>
              </w:rPr>
              <w:t xml:space="preserve"> organised to be in place from Autumn 23. </w:t>
            </w:r>
            <w:r w:rsidR="00CC3886">
              <w:rPr>
                <w:rFonts w:ascii="Sassoon Primary" w:hAnsi="Sassoon Primary"/>
                <w:bCs/>
                <w:sz w:val="20"/>
                <w:szCs w:val="20"/>
              </w:rPr>
              <w:t xml:space="preserve"> </w:t>
            </w:r>
          </w:p>
        </w:tc>
      </w:tr>
      <w:tr w:rsidR="00BD651C" w:rsidRPr="00CE22B6" w14:paraId="61AD0A6B" w14:textId="77777777" w:rsidTr="000558E6">
        <w:trPr>
          <w:trHeight w:val="1586"/>
        </w:trPr>
        <w:tc>
          <w:tcPr>
            <w:tcW w:w="709" w:type="pct"/>
          </w:tcPr>
          <w:p w14:paraId="3A261FC5" w14:textId="77777777" w:rsidR="00153802" w:rsidRPr="002F462C" w:rsidRDefault="00153802" w:rsidP="00802CF5">
            <w:pPr>
              <w:rPr>
                <w:rFonts w:ascii="Sassoon Primary" w:hAnsi="Sassoon Primary"/>
                <w:bCs/>
                <w:sz w:val="20"/>
                <w:szCs w:val="20"/>
                <w:highlight w:val="green"/>
              </w:rPr>
            </w:pPr>
            <w:r w:rsidRPr="002F462C">
              <w:rPr>
                <w:rFonts w:ascii="Sassoon Primary" w:hAnsi="Sassoon Primary"/>
                <w:bCs/>
                <w:sz w:val="20"/>
                <w:szCs w:val="20"/>
                <w:highlight w:val="green"/>
              </w:rPr>
              <w:t>Mental health and well-being support is prioritised for staff and pupils</w:t>
            </w:r>
          </w:p>
          <w:p w14:paraId="639DA254" w14:textId="77777777" w:rsidR="00153802" w:rsidRPr="002F462C" w:rsidRDefault="00153802" w:rsidP="00802CF5">
            <w:pPr>
              <w:rPr>
                <w:rFonts w:ascii="Sassoon Primary" w:hAnsi="Sassoon Primary"/>
                <w:bCs/>
                <w:sz w:val="20"/>
                <w:szCs w:val="20"/>
                <w:highlight w:val="green"/>
              </w:rPr>
            </w:pPr>
          </w:p>
        </w:tc>
        <w:tc>
          <w:tcPr>
            <w:tcW w:w="1545" w:type="pct"/>
          </w:tcPr>
          <w:p w14:paraId="31696195" w14:textId="77777777" w:rsidR="00153802" w:rsidRDefault="00153802" w:rsidP="00802CF5">
            <w:pPr>
              <w:rPr>
                <w:rFonts w:ascii="Sassoon Primary" w:hAnsi="Sassoon Primary"/>
                <w:sz w:val="20"/>
                <w:szCs w:val="20"/>
              </w:rPr>
            </w:pPr>
            <w:r w:rsidRPr="002F462C">
              <w:rPr>
                <w:rFonts w:ascii="Sassoon Primary" w:hAnsi="Sassoon Primary"/>
                <w:sz w:val="20"/>
                <w:szCs w:val="20"/>
                <w:highlight w:val="green"/>
              </w:rPr>
              <w:t>A completed mental health audit and action plan</w:t>
            </w:r>
            <w:r>
              <w:rPr>
                <w:rFonts w:ascii="Sassoon Primary" w:hAnsi="Sassoon Primary"/>
                <w:sz w:val="20"/>
                <w:szCs w:val="20"/>
              </w:rPr>
              <w:t xml:space="preserve"> </w:t>
            </w:r>
          </w:p>
          <w:p w14:paraId="32D16EA4" w14:textId="77777777" w:rsidR="00153802" w:rsidRPr="00D417A8" w:rsidRDefault="00153802" w:rsidP="00802CF5">
            <w:pPr>
              <w:rPr>
                <w:rFonts w:ascii="Sassoon Primary" w:hAnsi="Sassoon Primary"/>
                <w:bCs/>
                <w:sz w:val="20"/>
                <w:szCs w:val="20"/>
              </w:rPr>
            </w:pPr>
            <w:r w:rsidRPr="002F462C">
              <w:rPr>
                <w:rFonts w:ascii="Sassoon Primary" w:hAnsi="Sassoon Primary"/>
                <w:bCs/>
                <w:sz w:val="20"/>
                <w:szCs w:val="20"/>
                <w:highlight w:val="yellow"/>
              </w:rPr>
              <w:t>Supervision for all staff to be established across school.</w:t>
            </w:r>
            <w:r w:rsidRPr="00D417A8">
              <w:rPr>
                <w:rFonts w:ascii="Sassoon Primary" w:hAnsi="Sassoon Primary"/>
                <w:bCs/>
                <w:sz w:val="20"/>
                <w:szCs w:val="20"/>
              </w:rPr>
              <w:t xml:space="preserve"> </w:t>
            </w:r>
          </w:p>
          <w:p w14:paraId="1ABCE63D" w14:textId="77777777" w:rsidR="00153802" w:rsidRPr="00D84229" w:rsidRDefault="00153802" w:rsidP="00802CF5">
            <w:pPr>
              <w:rPr>
                <w:rFonts w:ascii="Sassoon Primary" w:hAnsi="Sassoon Primary"/>
                <w:bCs/>
                <w:sz w:val="20"/>
                <w:szCs w:val="20"/>
                <w:highlight w:val="green"/>
              </w:rPr>
            </w:pPr>
            <w:r w:rsidRPr="00D84229">
              <w:rPr>
                <w:rFonts w:ascii="Sassoon Primary" w:hAnsi="Sassoon Primary"/>
                <w:bCs/>
                <w:sz w:val="20"/>
                <w:szCs w:val="20"/>
                <w:highlight w:val="green"/>
              </w:rPr>
              <w:t>Regularly analyse data to indicate impact of supervision.</w:t>
            </w:r>
          </w:p>
          <w:p w14:paraId="3F1FA43F" w14:textId="77777777" w:rsidR="00153802" w:rsidRDefault="00153802" w:rsidP="00802CF5">
            <w:pPr>
              <w:rPr>
                <w:rFonts w:ascii="Sassoon Primary" w:hAnsi="Sassoon Primary"/>
                <w:bCs/>
                <w:sz w:val="20"/>
                <w:szCs w:val="20"/>
              </w:rPr>
            </w:pPr>
            <w:r w:rsidRPr="00D84229">
              <w:rPr>
                <w:rFonts w:ascii="Sassoon Primary" w:hAnsi="Sassoon Primary"/>
                <w:bCs/>
                <w:sz w:val="20"/>
                <w:szCs w:val="20"/>
                <w:highlight w:val="green"/>
              </w:rPr>
              <w:t>Tiered provision map of support for interventions</w:t>
            </w:r>
            <w:r>
              <w:rPr>
                <w:rFonts w:ascii="Sassoon Primary" w:hAnsi="Sassoon Primary"/>
                <w:bCs/>
                <w:sz w:val="20"/>
                <w:szCs w:val="20"/>
              </w:rPr>
              <w:t xml:space="preserve"> </w:t>
            </w:r>
          </w:p>
          <w:p w14:paraId="3BECEB04" w14:textId="77777777" w:rsidR="00153802" w:rsidRDefault="00153802" w:rsidP="00802CF5">
            <w:pPr>
              <w:rPr>
                <w:rFonts w:ascii="Sassoon Primary" w:hAnsi="Sassoon Primary"/>
                <w:sz w:val="20"/>
                <w:szCs w:val="20"/>
              </w:rPr>
            </w:pPr>
          </w:p>
        </w:tc>
        <w:tc>
          <w:tcPr>
            <w:tcW w:w="231" w:type="pct"/>
          </w:tcPr>
          <w:p w14:paraId="0B00C209" w14:textId="77777777" w:rsidR="00153802" w:rsidRPr="00A131B4" w:rsidRDefault="00153802" w:rsidP="00802CF5">
            <w:pPr>
              <w:rPr>
                <w:rFonts w:ascii="Sassoon Primary" w:hAnsi="Sassoon Primary"/>
                <w:sz w:val="20"/>
                <w:szCs w:val="20"/>
              </w:rPr>
            </w:pPr>
          </w:p>
        </w:tc>
        <w:tc>
          <w:tcPr>
            <w:tcW w:w="288" w:type="pct"/>
          </w:tcPr>
          <w:p w14:paraId="372094FC" w14:textId="77E4032C" w:rsidR="00153802" w:rsidRPr="00A131B4" w:rsidRDefault="00B25BD6" w:rsidP="00802CF5">
            <w:pPr>
              <w:rPr>
                <w:rFonts w:ascii="Sassoon Primary" w:hAnsi="Sassoon Primary"/>
                <w:sz w:val="20"/>
                <w:szCs w:val="20"/>
              </w:rPr>
            </w:pPr>
            <w:r>
              <w:rPr>
                <w:rFonts w:ascii="Sassoon Primary" w:hAnsi="Sassoon Primary"/>
                <w:sz w:val="20"/>
                <w:szCs w:val="20"/>
              </w:rPr>
              <w:t>September 22</w:t>
            </w:r>
          </w:p>
        </w:tc>
        <w:tc>
          <w:tcPr>
            <w:tcW w:w="245" w:type="pct"/>
          </w:tcPr>
          <w:p w14:paraId="7800467C" w14:textId="196A7FF6" w:rsidR="00153802" w:rsidRPr="00A131B4" w:rsidRDefault="00B25BD6" w:rsidP="00802CF5">
            <w:pPr>
              <w:rPr>
                <w:rFonts w:ascii="Sassoon Primary" w:hAnsi="Sassoon Primary"/>
                <w:sz w:val="20"/>
                <w:szCs w:val="20"/>
              </w:rPr>
            </w:pPr>
            <w:r>
              <w:rPr>
                <w:rFonts w:ascii="Sassoon Primary" w:hAnsi="Sassoon Primary"/>
                <w:sz w:val="20"/>
                <w:szCs w:val="20"/>
              </w:rPr>
              <w:t>n/a</w:t>
            </w:r>
          </w:p>
        </w:tc>
        <w:tc>
          <w:tcPr>
            <w:tcW w:w="276" w:type="pct"/>
          </w:tcPr>
          <w:p w14:paraId="3D9CF311" w14:textId="77777777" w:rsidR="00153802" w:rsidRPr="00A131B4" w:rsidRDefault="00153802" w:rsidP="00802CF5">
            <w:pPr>
              <w:rPr>
                <w:rFonts w:ascii="Sassoon Primary" w:hAnsi="Sassoon Primary"/>
                <w:sz w:val="20"/>
                <w:szCs w:val="20"/>
              </w:rPr>
            </w:pPr>
          </w:p>
        </w:tc>
        <w:tc>
          <w:tcPr>
            <w:tcW w:w="748" w:type="pct"/>
          </w:tcPr>
          <w:p w14:paraId="49259BEE" w14:textId="5272EE9B" w:rsidR="00153802" w:rsidRPr="00D84229" w:rsidRDefault="00153802" w:rsidP="00802CF5">
            <w:pPr>
              <w:jc w:val="both"/>
              <w:rPr>
                <w:rFonts w:ascii="Sassoon Primary" w:hAnsi="Sassoon Primary"/>
                <w:sz w:val="20"/>
                <w:szCs w:val="20"/>
                <w:highlight w:val="green"/>
              </w:rPr>
            </w:pPr>
            <w:r w:rsidRPr="00D84229">
              <w:rPr>
                <w:rFonts w:ascii="Sassoon Primary" w:hAnsi="Sassoon Primary"/>
                <w:sz w:val="20"/>
                <w:szCs w:val="20"/>
                <w:highlight w:val="green"/>
              </w:rPr>
              <w:t>Use current audit to complete action plan.</w:t>
            </w:r>
          </w:p>
          <w:p w14:paraId="42DBE19D" w14:textId="7AC23DD8" w:rsidR="00153802" w:rsidRPr="00D84229" w:rsidRDefault="00153802" w:rsidP="00802CF5">
            <w:pPr>
              <w:jc w:val="both"/>
              <w:rPr>
                <w:rFonts w:ascii="Sassoon Primary" w:hAnsi="Sassoon Primary"/>
                <w:sz w:val="20"/>
                <w:szCs w:val="20"/>
                <w:highlight w:val="green"/>
              </w:rPr>
            </w:pPr>
            <w:r w:rsidRPr="00D84229">
              <w:rPr>
                <w:rFonts w:ascii="Sassoon Primary" w:hAnsi="Sassoon Primary"/>
                <w:sz w:val="20"/>
                <w:szCs w:val="20"/>
                <w:highlight w:val="green"/>
              </w:rPr>
              <w:t>Source suitable provider and deliver a timetable of supervision for all staff</w:t>
            </w:r>
          </w:p>
          <w:p w14:paraId="086B09F2" w14:textId="08CB7A43" w:rsidR="00153802" w:rsidRPr="00D84229" w:rsidRDefault="00153802" w:rsidP="00802CF5">
            <w:pPr>
              <w:jc w:val="both"/>
              <w:rPr>
                <w:rFonts w:ascii="Sassoon Primary" w:hAnsi="Sassoon Primary"/>
                <w:sz w:val="20"/>
                <w:szCs w:val="20"/>
                <w:highlight w:val="green"/>
              </w:rPr>
            </w:pPr>
            <w:r w:rsidRPr="00D84229">
              <w:rPr>
                <w:rFonts w:ascii="Sassoon Primary" w:hAnsi="Sassoon Primary"/>
                <w:sz w:val="20"/>
                <w:szCs w:val="20"/>
                <w:highlight w:val="green"/>
              </w:rPr>
              <w:t xml:space="preserve">In house staff survey and feedback forms </w:t>
            </w:r>
          </w:p>
          <w:p w14:paraId="0D694E73" w14:textId="011E1A4F" w:rsidR="00153802" w:rsidRPr="00D84229" w:rsidRDefault="00153802" w:rsidP="00802CF5">
            <w:pPr>
              <w:jc w:val="both"/>
              <w:rPr>
                <w:rFonts w:ascii="Sassoon Primary" w:hAnsi="Sassoon Primary"/>
                <w:sz w:val="20"/>
                <w:szCs w:val="20"/>
                <w:highlight w:val="green"/>
              </w:rPr>
            </w:pPr>
            <w:r w:rsidRPr="00D84229">
              <w:rPr>
                <w:rFonts w:ascii="Sassoon Primary" w:hAnsi="Sassoon Primary"/>
                <w:sz w:val="20"/>
                <w:szCs w:val="20"/>
                <w:highlight w:val="green"/>
              </w:rPr>
              <w:t>Standard referral form for all interventions.</w:t>
            </w:r>
          </w:p>
          <w:p w14:paraId="1BF35AD6" w14:textId="7AE4047D" w:rsidR="00153802" w:rsidRPr="00A131B4" w:rsidRDefault="00153802" w:rsidP="00802CF5">
            <w:pPr>
              <w:jc w:val="both"/>
              <w:rPr>
                <w:rFonts w:ascii="Sassoon Primary" w:hAnsi="Sassoon Primary"/>
                <w:sz w:val="20"/>
                <w:szCs w:val="20"/>
              </w:rPr>
            </w:pPr>
            <w:r w:rsidRPr="00D84229">
              <w:rPr>
                <w:rFonts w:ascii="Sassoon Primary" w:hAnsi="Sassoon Primary"/>
                <w:sz w:val="20"/>
                <w:szCs w:val="20"/>
                <w:highlight w:val="green"/>
              </w:rPr>
              <w:t>Co-ordinate referrals for correct level of intervention</w:t>
            </w:r>
            <w:r>
              <w:rPr>
                <w:rFonts w:ascii="Sassoon Primary" w:hAnsi="Sassoon Primary"/>
                <w:sz w:val="20"/>
                <w:szCs w:val="20"/>
              </w:rPr>
              <w:t xml:space="preserve"> </w:t>
            </w:r>
          </w:p>
        </w:tc>
        <w:tc>
          <w:tcPr>
            <w:tcW w:w="958" w:type="pct"/>
          </w:tcPr>
          <w:p w14:paraId="4BBF5438" w14:textId="77777777" w:rsidR="00153802" w:rsidRDefault="00D84229" w:rsidP="00802CF5">
            <w:pPr>
              <w:rPr>
                <w:rFonts w:ascii="Sassoon Primary" w:hAnsi="Sassoon Primary"/>
                <w:bCs/>
                <w:sz w:val="20"/>
                <w:szCs w:val="20"/>
              </w:rPr>
            </w:pPr>
            <w:r>
              <w:rPr>
                <w:rFonts w:ascii="Sassoon Primary" w:hAnsi="Sassoon Primary"/>
                <w:bCs/>
                <w:sz w:val="20"/>
                <w:szCs w:val="20"/>
              </w:rPr>
              <w:t xml:space="preserve">Regular </w:t>
            </w:r>
            <w:proofErr w:type="spellStart"/>
            <w:r>
              <w:rPr>
                <w:rFonts w:ascii="Sassoon Primary" w:hAnsi="Sassoon Primary"/>
                <w:bCs/>
                <w:sz w:val="20"/>
                <w:szCs w:val="20"/>
              </w:rPr>
              <w:t>well being</w:t>
            </w:r>
            <w:proofErr w:type="spellEnd"/>
            <w:r>
              <w:rPr>
                <w:rFonts w:ascii="Sassoon Primary" w:hAnsi="Sassoon Primary"/>
                <w:bCs/>
                <w:sz w:val="20"/>
                <w:szCs w:val="20"/>
              </w:rPr>
              <w:t xml:space="preserve"> meeting with staff.</w:t>
            </w:r>
          </w:p>
          <w:p w14:paraId="7DF4B0F3" w14:textId="77777777" w:rsidR="00D84229" w:rsidRDefault="00D84229" w:rsidP="00802CF5">
            <w:pPr>
              <w:rPr>
                <w:rFonts w:ascii="Sassoon Primary" w:hAnsi="Sassoon Primary"/>
                <w:bCs/>
                <w:sz w:val="20"/>
                <w:szCs w:val="20"/>
              </w:rPr>
            </w:pPr>
          </w:p>
          <w:p w14:paraId="4EDB60AC" w14:textId="77777777" w:rsidR="00D84229" w:rsidRDefault="00D84229" w:rsidP="00802CF5">
            <w:pPr>
              <w:rPr>
                <w:rFonts w:ascii="Sassoon Primary" w:hAnsi="Sassoon Primary"/>
                <w:bCs/>
                <w:sz w:val="20"/>
                <w:szCs w:val="20"/>
              </w:rPr>
            </w:pPr>
            <w:r>
              <w:rPr>
                <w:rFonts w:ascii="Sassoon Primary" w:hAnsi="Sassoon Primary"/>
                <w:bCs/>
                <w:sz w:val="20"/>
                <w:szCs w:val="20"/>
              </w:rPr>
              <w:t xml:space="preserve">A range of activities that encourage staff </w:t>
            </w:r>
            <w:proofErr w:type="spellStart"/>
            <w:r>
              <w:rPr>
                <w:rFonts w:ascii="Sassoon Primary" w:hAnsi="Sassoon Primary"/>
                <w:bCs/>
                <w:sz w:val="20"/>
                <w:szCs w:val="20"/>
              </w:rPr>
              <w:t>well being</w:t>
            </w:r>
            <w:proofErr w:type="spellEnd"/>
            <w:r>
              <w:rPr>
                <w:rFonts w:ascii="Sassoon Primary" w:hAnsi="Sassoon Primary"/>
                <w:bCs/>
                <w:sz w:val="20"/>
                <w:szCs w:val="20"/>
              </w:rPr>
              <w:t>.</w:t>
            </w:r>
          </w:p>
          <w:p w14:paraId="3205D896" w14:textId="77777777" w:rsidR="00D84229" w:rsidRDefault="00D84229" w:rsidP="00802CF5">
            <w:pPr>
              <w:rPr>
                <w:rFonts w:ascii="Sassoon Primary" w:hAnsi="Sassoon Primary"/>
                <w:bCs/>
                <w:sz w:val="20"/>
                <w:szCs w:val="20"/>
              </w:rPr>
            </w:pPr>
          </w:p>
          <w:p w14:paraId="61F07B0A" w14:textId="071F20B8" w:rsidR="00D84229" w:rsidRPr="00CE22B6" w:rsidRDefault="00D84229" w:rsidP="00802CF5">
            <w:pPr>
              <w:rPr>
                <w:rFonts w:ascii="Sassoon Primary" w:hAnsi="Sassoon Primary"/>
                <w:bCs/>
                <w:sz w:val="20"/>
                <w:szCs w:val="20"/>
              </w:rPr>
            </w:pPr>
            <w:r>
              <w:rPr>
                <w:rFonts w:ascii="Sassoon Primary" w:hAnsi="Sassoon Primary"/>
                <w:bCs/>
                <w:sz w:val="20"/>
                <w:szCs w:val="20"/>
              </w:rPr>
              <w:t xml:space="preserve">Regular questionnaires from all stakeholders ensuring </w:t>
            </w:r>
            <w:proofErr w:type="spellStart"/>
            <w:r>
              <w:rPr>
                <w:rFonts w:ascii="Sassoon Primary" w:hAnsi="Sassoon Primary"/>
                <w:bCs/>
                <w:sz w:val="20"/>
                <w:szCs w:val="20"/>
              </w:rPr>
              <w:t>well being</w:t>
            </w:r>
            <w:proofErr w:type="spellEnd"/>
            <w:r>
              <w:rPr>
                <w:rFonts w:ascii="Sassoon Primary" w:hAnsi="Sassoon Primary"/>
                <w:bCs/>
                <w:sz w:val="20"/>
                <w:szCs w:val="20"/>
              </w:rPr>
              <w:t xml:space="preserve"> is central to receiving feedback on how to improve school systems. </w:t>
            </w:r>
          </w:p>
        </w:tc>
      </w:tr>
    </w:tbl>
    <w:tbl>
      <w:tblPr>
        <w:tblW w:w="154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80"/>
      </w:tblGrid>
      <w:tr w:rsidR="00C4064A" w:rsidRPr="002D3E27" w14:paraId="349DCC4D" w14:textId="77777777" w:rsidTr="00C61A3F">
        <w:trPr>
          <w:trHeight w:val="486"/>
        </w:trPr>
        <w:tc>
          <w:tcPr>
            <w:tcW w:w="15480" w:type="dxa"/>
          </w:tcPr>
          <w:p w14:paraId="6E44110C" w14:textId="77777777" w:rsidR="00B25BD6" w:rsidRDefault="00C4064A" w:rsidP="00C4064A">
            <w:pPr>
              <w:rPr>
                <w:rFonts w:eastAsia="Calibri" w:cstheme="minorHAnsi"/>
                <w:sz w:val="20"/>
                <w:szCs w:val="20"/>
              </w:rPr>
            </w:pPr>
            <w:r w:rsidRPr="002D3E27">
              <w:rPr>
                <w:rFonts w:eastAsia="Calibri" w:cstheme="minorHAnsi"/>
                <w:b/>
                <w:sz w:val="20"/>
                <w:szCs w:val="20"/>
              </w:rPr>
              <w:t>Procedure for monitoring progress:</w:t>
            </w:r>
            <w:r w:rsidRPr="002D3E27">
              <w:rPr>
                <w:rFonts w:eastAsia="Calibri" w:cstheme="minorHAnsi"/>
                <w:sz w:val="20"/>
                <w:szCs w:val="20"/>
              </w:rPr>
              <w:t xml:space="preserve">  </w:t>
            </w:r>
          </w:p>
          <w:p w14:paraId="22A99394" w14:textId="77777777" w:rsidR="00B25BD6" w:rsidRDefault="00B25BD6" w:rsidP="00C4064A">
            <w:pPr>
              <w:rPr>
                <w:rFonts w:eastAsia="Calibri" w:cstheme="minorHAnsi"/>
                <w:sz w:val="20"/>
                <w:szCs w:val="20"/>
              </w:rPr>
            </w:pPr>
          </w:p>
          <w:p w14:paraId="67E76F18" w14:textId="444EEB66" w:rsidR="00C4064A" w:rsidRPr="002D3E27" w:rsidRDefault="00B25BD6" w:rsidP="00C4064A">
            <w:pPr>
              <w:rPr>
                <w:rFonts w:eastAsia="Calibri" w:cstheme="minorHAnsi"/>
                <w:sz w:val="20"/>
                <w:szCs w:val="20"/>
              </w:rPr>
            </w:pPr>
            <w:r>
              <w:rPr>
                <w:rFonts w:eastAsia="Calibri" w:cstheme="minorHAnsi"/>
                <w:sz w:val="20"/>
                <w:szCs w:val="20"/>
              </w:rPr>
              <w:t>L</w:t>
            </w:r>
            <w:r w:rsidR="00C4064A" w:rsidRPr="002D3E27">
              <w:rPr>
                <w:rFonts w:eastAsia="Calibri" w:cstheme="minorHAnsi"/>
                <w:sz w:val="20"/>
                <w:szCs w:val="20"/>
              </w:rPr>
              <w:t>esson observations, pupils work, book scrutiny, learning walks, assessment data, meetings, Subject Leader file, staff feedback, pupil interviews, moderation.</w:t>
            </w:r>
          </w:p>
        </w:tc>
      </w:tr>
    </w:tbl>
    <w:p w14:paraId="24B384FC" w14:textId="77777777" w:rsidR="00C4064A" w:rsidRPr="002D3E27" w:rsidRDefault="00C4064A" w:rsidP="00C4064A">
      <w:pPr>
        <w:rPr>
          <w:rFonts w:cstheme="minorHAnsi"/>
          <w:sz w:val="20"/>
          <w:szCs w:val="20"/>
        </w:rPr>
      </w:pPr>
    </w:p>
    <w:p w14:paraId="46759844" w14:textId="77777777" w:rsidR="00153802" w:rsidRDefault="00153802" w:rsidP="00153802"/>
    <w:p w14:paraId="7258A3F4" w14:textId="7F121DC7" w:rsidR="00153802" w:rsidRDefault="00153802" w:rsidP="00DD5933">
      <w:pPr>
        <w:rPr>
          <w:rFonts w:ascii="Sassoon Primary" w:hAnsi="Sassoon Primary"/>
          <w:sz w:val="20"/>
          <w:szCs w:val="20"/>
        </w:rPr>
      </w:pPr>
    </w:p>
    <w:p w14:paraId="750D57D2" w14:textId="1BEF0F4C" w:rsidR="004F19CA" w:rsidRDefault="004F19CA" w:rsidP="00DD5933">
      <w:pPr>
        <w:rPr>
          <w:rFonts w:ascii="Sassoon Primary" w:hAnsi="Sassoon Primary"/>
          <w:sz w:val="20"/>
          <w:szCs w:val="20"/>
        </w:rPr>
      </w:pPr>
    </w:p>
    <w:p w14:paraId="278C96CD" w14:textId="77777777" w:rsidR="004F19CA" w:rsidRDefault="004F19CA" w:rsidP="004F19CA">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1566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3780"/>
        <w:gridCol w:w="720"/>
        <w:gridCol w:w="720"/>
        <w:gridCol w:w="900"/>
        <w:gridCol w:w="900"/>
        <w:gridCol w:w="2433"/>
        <w:gridCol w:w="2967"/>
      </w:tblGrid>
      <w:tr w:rsidR="004F19CA" w14:paraId="089FD461" w14:textId="77777777" w:rsidTr="004F19CA">
        <w:trPr>
          <w:trHeight w:val="1120"/>
        </w:trPr>
        <w:tc>
          <w:tcPr>
            <w:tcW w:w="3240" w:type="dxa"/>
            <w:shd w:val="clear" w:color="auto" w:fill="92D050"/>
          </w:tcPr>
          <w:p w14:paraId="5781EB99" w14:textId="77777777" w:rsidR="004F19CA" w:rsidRPr="004F19CA" w:rsidRDefault="004F19CA" w:rsidP="00802CF5">
            <w:pPr>
              <w:jc w:val="center"/>
              <w:rPr>
                <w:bCs/>
                <w:color w:val="000000" w:themeColor="text1"/>
                <w:sz w:val="20"/>
                <w:szCs w:val="20"/>
              </w:rPr>
            </w:pPr>
            <w:bookmarkStart w:id="0" w:name="_gjdgxs" w:colFirst="0" w:colLast="0"/>
            <w:bookmarkEnd w:id="0"/>
            <w:r w:rsidRPr="004F19CA">
              <w:rPr>
                <w:bCs/>
                <w:color w:val="000000" w:themeColor="text1"/>
                <w:sz w:val="20"/>
                <w:szCs w:val="20"/>
              </w:rPr>
              <w:lastRenderedPageBreak/>
              <w:t>Leadership and Management</w:t>
            </w:r>
          </w:p>
        </w:tc>
        <w:tc>
          <w:tcPr>
            <w:tcW w:w="12420" w:type="dxa"/>
            <w:gridSpan w:val="7"/>
            <w:shd w:val="clear" w:color="auto" w:fill="92D050"/>
          </w:tcPr>
          <w:p w14:paraId="2E381E1B" w14:textId="77777777" w:rsidR="004F19CA" w:rsidRPr="004F19CA" w:rsidRDefault="004F19CA" w:rsidP="00C61A3F">
            <w:pPr>
              <w:pBdr>
                <w:top w:val="nil"/>
                <w:left w:val="nil"/>
                <w:bottom w:val="nil"/>
                <w:right w:val="nil"/>
                <w:between w:val="nil"/>
              </w:pBdr>
              <w:rPr>
                <w:bCs/>
                <w:color w:val="000000" w:themeColor="text1"/>
                <w:sz w:val="20"/>
                <w:szCs w:val="20"/>
              </w:rPr>
            </w:pPr>
            <w:r w:rsidRPr="004F19CA">
              <w:rPr>
                <w:bCs/>
                <w:color w:val="000000" w:themeColor="text1"/>
                <w:sz w:val="20"/>
                <w:szCs w:val="20"/>
              </w:rPr>
              <w:t>To consolidate distributed leadership model across the school including an external review.</w:t>
            </w:r>
          </w:p>
          <w:p w14:paraId="39E7BD43" w14:textId="77777777" w:rsidR="004F19CA" w:rsidRPr="004F19CA" w:rsidRDefault="004F19CA" w:rsidP="00C61A3F">
            <w:pPr>
              <w:pBdr>
                <w:top w:val="nil"/>
                <w:left w:val="nil"/>
                <w:bottom w:val="nil"/>
                <w:right w:val="nil"/>
                <w:between w:val="nil"/>
              </w:pBdr>
              <w:rPr>
                <w:bCs/>
                <w:color w:val="000000" w:themeColor="text1"/>
                <w:sz w:val="20"/>
                <w:szCs w:val="20"/>
              </w:rPr>
            </w:pPr>
            <w:r w:rsidRPr="004F19CA">
              <w:rPr>
                <w:bCs/>
                <w:color w:val="000000" w:themeColor="text1"/>
                <w:sz w:val="20"/>
                <w:szCs w:val="20"/>
              </w:rPr>
              <w:t xml:space="preserve">Improve effectiveness of leaders &amp; managers at all levels ensuring leaders actions improve teaching and make a greater difference which lead to stronger outcomes for pupils. </w:t>
            </w:r>
          </w:p>
          <w:p w14:paraId="0A5489D0" w14:textId="77777777" w:rsidR="004F19CA" w:rsidRPr="004F19CA" w:rsidRDefault="004F19CA" w:rsidP="00C61A3F">
            <w:pPr>
              <w:pBdr>
                <w:top w:val="nil"/>
                <w:left w:val="nil"/>
                <w:bottom w:val="nil"/>
                <w:right w:val="nil"/>
                <w:between w:val="nil"/>
              </w:pBdr>
              <w:rPr>
                <w:bCs/>
                <w:color w:val="000000" w:themeColor="text1"/>
                <w:sz w:val="20"/>
                <w:szCs w:val="20"/>
              </w:rPr>
            </w:pPr>
            <w:r w:rsidRPr="004F19CA">
              <w:rPr>
                <w:bCs/>
                <w:color w:val="000000" w:themeColor="text1"/>
                <w:sz w:val="20"/>
                <w:szCs w:val="20"/>
              </w:rPr>
              <w:t>Ensure there is appropriate CPD for the Governing Body</w:t>
            </w:r>
          </w:p>
          <w:p w14:paraId="67E960D7" w14:textId="77777777" w:rsidR="00E738A3" w:rsidRDefault="004F19CA" w:rsidP="00C61A3F">
            <w:pPr>
              <w:pBdr>
                <w:top w:val="nil"/>
                <w:left w:val="nil"/>
                <w:bottom w:val="nil"/>
                <w:right w:val="nil"/>
                <w:between w:val="nil"/>
              </w:pBdr>
              <w:rPr>
                <w:bCs/>
                <w:color w:val="000000" w:themeColor="text1"/>
                <w:sz w:val="20"/>
                <w:szCs w:val="20"/>
              </w:rPr>
            </w:pPr>
            <w:r w:rsidRPr="004F19CA">
              <w:rPr>
                <w:bCs/>
                <w:color w:val="000000" w:themeColor="text1"/>
                <w:sz w:val="20"/>
                <w:szCs w:val="20"/>
              </w:rPr>
              <w:t>To explore academisation options – MAT / Partnerships Schools</w:t>
            </w:r>
          </w:p>
          <w:p w14:paraId="68379533" w14:textId="14DB2996" w:rsidR="004F19CA" w:rsidRPr="004F19CA" w:rsidRDefault="00E738A3" w:rsidP="00C61A3F">
            <w:pPr>
              <w:pBdr>
                <w:top w:val="nil"/>
                <w:left w:val="nil"/>
                <w:bottom w:val="nil"/>
                <w:right w:val="nil"/>
                <w:between w:val="nil"/>
              </w:pBdr>
              <w:rPr>
                <w:bCs/>
                <w:color w:val="000000" w:themeColor="text1"/>
                <w:sz w:val="20"/>
                <w:szCs w:val="20"/>
              </w:rPr>
            </w:pPr>
            <w:r>
              <w:rPr>
                <w:bCs/>
                <w:color w:val="000000" w:themeColor="text1"/>
                <w:sz w:val="20"/>
                <w:szCs w:val="20"/>
              </w:rPr>
              <w:t xml:space="preserve">To implement effective engagement between school, parents, and carers. </w:t>
            </w:r>
          </w:p>
          <w:p w14:paraId="3763BEE9" w14:textId="77777777" w:rsidR="004F19CA" w:rsidRPr="004F19CA" w:rsidRDefault="004F19CA" w:rsidP="00802CF5">
            <w:pPr>
              <w:pBdr>
                <w:top w:val="nil"/>
                <w:left w:val="nil"/>
                <w:bottom w:val="nil"/>
                <w:right w:val="nil"/>
                <w:between w:val="nil"/>
              </w:pBdr>
              <w:ind w:left="720"/>
              <w:rPr>
                <w:bCs/>
                <w:color w:val="000000" w:themeColor="text1"/>
                <w:sz w:val="20"/>
                <w:szCs w:val="20"/>
              </w:rPr>
            </w:pPr>
          </w:p>
        </w:tc>
      </w:tr>
      <w:tr w:rsidR="004F19CA" w:rsidRPr="00846C88" w14:paraId="3182450A" w14:textId="77777777" w:rsidTr="000558E6">
        <w:trPr>
          <w:trHeight w:val="280"/>
        </w:trPr>
        <w:tc>
          <w:tcPr>
            <w:tcW w:w="3240" w:type="dxa"/>
          </w:tcPr>
          <w:p w14:paraId="76A337A5" w14:textId="77777777" w:rsidR="004F19CA" w:rsidRPr="00882BB0" w:rsidRDefault="004F19CA" w:rsidP="00802CF5">
            <w:pPr>
              <w:jc w:val="center"/>
              <w:rPr>
                <w:b/>
                <w:sz w:val="20"/>
                <w:szCs w:val="20"/>
              </w:rPr>
            </w:pPr>
            <w:r w:rsidRPr="00882BB0">
              <w:rPr>
                <w:b/>
                <w:sz w:val="20"/>
                <w:szCs w:val="20"/>
              </w:rPr>
              <w:t xml:space="preserve">Objective </w:t>
            </w:r>
          </w:p>
        </w:tc>
        <w:tc>
          <w:tcPr>
            <w:tcW w:w="3780" w:type="dxa"/>
          </w:tcPr>
          <w:p w14:paraId="6E9AADCC" w14:textId="77777777" w:rsidR="004F19CA" w:rsidRPr="00882BB0" w:rsidRDefault="004F19CA" w:rsidP="00802CF5">
            <w:pPr>
              <w:jc w:val="center"/>
              <w:rPr>
                <w:b/>
                <w:sz w:val="20"/>
                <w:szCs w:val="20"/>
              </w:rPr>
            </w:pPr>
            <w:r w:rsidRPr="00882BB0">
              <w:rPr>
                <w:b/>
                <w:sz w:val="20"/>
                <w:szCs w:val="20"/>
              </w:rPr>
              <w:t xml:space="preserve">Actions </w:t>
            </w:r>
          </w:p>
        </w:tc>
        <w:tc>
          <w:tcPr>
            <w:tcW w:w="720" w:type="dxa"/>
          </w:tcPr>
          <w:p w14:paraId="3F0A6ADD" w14:textId="77777777" w:rsidR="004F19CA" w:rsidRPr="00882BB0" w:rsidRDefault="004F19CA" w:rsidP="00802CF5">
            <w:pPr>
              <w:jc w:val="center"/>
              <w:rPr>
                <w:b/>
                <w:sz w:val="20"/>
                <w:szCs w:val="20"/>
              </w:rPr>
            </w:pPr>
            <w:r w:rsidRPr="00882BB0">
              <w:rPr>
                <w:b/>
                <w:sz w:val="20"/>
                <w:szCs w:val="20"/>
              </w:rPr>
              <w:t>Lead</w:t>
            </w:r>
          </w:p>
        </w:tc>
        <w:tc>
          <w:tcPr>
            <w:tcW w:w="720" w:type="dxa"/>
          </w:tcPr>
          <w:p w14:paraId="0DB26E97" w14:textId="77777777" w:rsidR="004F19CA" w:rsidRPr="00882BB0" w:rsidRDefault="004F19CA" w:rsidP="00802CF5">
            <w:pPr>
              <w:jc w:val="center"/>
              <w:rPr>
                <w:b/>
                <w:sz w:val="20"/>
                <w:szCs w:val="20"/>
              </w:rPr>
            </w:pPr>
            <w:r w:rsidRPr="00882BB0">
              <w:rPr>
                <w:b/>
                <w:sz w:val="20"/>
                <w:szCs w:val="20"/>
              </w:rPr>
              <w:t>Time scale</w:t>
            </w:r>
          </w:p>
        </w:tc>
        <w:tc>
          <w:tcPr>
            <w:tcW w:w="900" w:type="dxa"/>
          </w:tcPr>
          <w:p w14:paraId="11494337" w14:textId="77777777" w:rsidR="004F19CA" w:rsidRPr="00882BB0" w:rsidRDefault="004F19CA" w:rsidP="00802CF5">
            <w:pPr>
              <w:jc w:val="center"/>
              <w:rPr>
                <w:b/>
                <w:sz w:val="20"/>
                <w:szCs w:val="20"/>
              </w:rPr>
            </w:pPr>
            <w:r w:rsidRPr="00882BB0">
              <w:rPr>
                <w:b/>
                <w:sz w:val="20"/>
                <w:szCs w:val="20"/>
              </w:rPr>
              <w:t>Cost</w:t>
            </w:r>
          </w:p>
        </w:tc>
        <w:tc>
          <w:tcPr>
            <w:tcW w:w="900" w:type="dxa"/>
          </w:tcPr>
          <w:p w14:paraId="42A45CD6" w14:textId="77777777" w:rsidR="004F19CA" w:rsidRPr="00882BB0" w:rsidRDefault="004F19CA" w:rsidP="00802CF5">
            <w:pPr>
              <w:jc w:val="center"/>
              <w:rPr>
                <w:b/>
                <w:sz w:val="20"/>
                <w:szCs w:val="20"/>
              </w:rPr>
            </w:pPr>
            <w:r w:rsidRPr="00882BB0">
              <w:rPr>
                <w:b/>
                <w:sz w:val="20"/>
                <w:szCs w:val="20"/>
              </w:rPr>
              <w:t>Source</w:t>
            </w:r>
          </w:p>
        </w:tc>
        <w:tc>
          <w:tcPr>
            <w:tcW w:w="2433" w:type="dxa"/>
          </w:tcPr>
          <w:p w14:paraId="368A5F00" w14:textId="77777777" w:rsidR="004F19CA" w:rsidRPr="00882BB0" w:rsidRDefault="004F19CA" w:rsidP="00802CF5">
            <w:pPr>
              <w:jc w:val="center"/>
              <w:rPr>
                <w:b/>
                <w:sz w:val="20"/>
                <w:szCs w:val="20"/>
              </w:rPr>
            </w:pPr>
            <w:r w:rsidRPr="00882BB0">
              <w:rPr>
                <w:b/>
                <w:sz w:val="20"/>
                <w:szCs w:val="20"/>
              </w:rPr>
              <w:t>Success Criteria/Intended Outcomes</w:t>
            </w:r>
          </w:p>
        </w:tc>
        <w:tc>
          <w:tcPr>
            <w:tcW w:w="2967" w:type="dxa"/>
          </w:tcPr>
          <w:p w14:paraId="756B53FF" w14:textId="77777777" w:rsidR="004F19CA" w:rsidRPr="00620E22" w:rsidRDefault="004F19CA" w:rsidP="00802CF5">
            <w:pPr>
              <w:jc w:val="center"/>
              <w:rPr>
                <w:b/>
                <w:sz w:val="20"/>
                <w:szCs w:val="20"/>
              </w:rPr>
            </w:pPr>
            <w:r w:rsidRPr="00620E22">
              <w:rPr>
                <w:b/>
                <w:sz w:val="20"/>
                <w:szCs w:val="20"/>
              </w:rPr>
              <w:t xml:space="preserve">Evaluation </w:t>
            </w:r>
          </w:p>
        </w:tc>
      </w:tr>
      <w:tr w:rsidR="004B0007" w14:paraId="4968537B" w14:textId="77777777" w:rsidTr="000558E6">
        <w:trPr>
          <w:trHeight w:val="557"/>
        </w:trPr>
        <w:tc>
          <w:tcPr>
            <w:tcW w:w="3240" w:type="dxa"/>
          </w:tcPr>
          <w:p w14:paraId="6D9F5D95" w14:textId="77777777" w:rsidR="004B0007" w:rsidRDefault="004B0007" w:rsidP="004B0007">
            <w:pPr>
              <w:rPr>
                <w:sz w:val="20"/>
                <w:szCs w:val="20"/>
              </w:rPr>
            </w:pPr>
            <w:r w:rsidRPr="00161565">
              <w:rPr>
                <w:sz w:val="20"/>
                <w:szCs w:val="20"/>
                <w:highlight w:val="green"/>
              </w:rPr>
              <w:t>Redefine roles and responsibilities for the new SMT team.  Impact of this on the rest of the teaching and non-teaching roles and responsibilities.</w:t>
            </w:r>
            <w:r>
              <w:rPr>
                <w:sz w:val="20"/>
                <w:szCs w:val="20"/>
              </w:rPr>
              <w:t xml:space="preserve"> </w:t>
            </w:r>
          </w:p>
        </w:tc>
        <w:tc>
          <w:tcPr>
            <w:tcW w:w="3780" w:type="dxa"/>
          </w:tcPr>
          <w:p w14:paraId="15D60BE0" w14:textId="77777777" w:rsidR="004B0007" w:rsidRDefault="004B0007" w:rsidP="004B0007">
            <w:pPr>
              <w:rPr>
                <w:sz w:val="20"/>
                <w:szCs w:val="20"/>
              </w:rPr>
            </w:pPr>
            <w:r w:rsidRPr="00161565">
              <w:rPr>
                <w:sz w:val="20"/>
                <w:szCs w:val="20"/>
                <w:highlight w:val="green"/>
              </w:rPr>
              <w:t>Define clear roles and responsibilities and communicate clearly</w:t>
            </w:r>
          </w:p>
          <w:p w14:paraId="0F6D0ACD" w14:textId="1C111B3C" w:rsidR="004B0007" w:rsidRPr="00882BB0" w:rsidRDefault="004B0007" w:rsidP="004B0007">
            <w:pPr>
              <w:rPr>
                <w:sz w:val="20"/>
                <w:szCs w:val="20"/>
              </w:rPr>
            </w:pPr>
            <w:r w:rsidRPr="00161565">
              <w:rPr>
                <w:sz w:val="20"/>
                <w:szCs w:val="20"/>
                <w:highlight w:val="green"/>
              </w:rPr>
              <w:t xml:space="preserve">Clear </w:t>
            </w:r>
            <w:r w:rsidR="00B25BD6" w:rsidRPr="00161565">
              <w:rPr>
                <w:sz w:val="20"/>
                <w:szCs w:val="20"/>
                <w:highlight w:val="green"/>
              </w:rPr>
              <w:t>R</w:t>
            </w:r>
            <w:r w:rsidRPr="00161565">
              <w:rPr>
                <w:sz w:val="20"/>
                <w:szCs w:val="20"/>
                <w:highlight w:val="green"/>
              </w:rPr>
              <w:t xml:space="preserve"> &amp; </w:t>
            </w:r>
            <w:r w:rsidR="00B25BD6" w:rsidRPr="00161565">
              <w:rPr>
                <w:sz w:val="20"/>
                <w:szCs w:val="20"/>
                <w:highlight w:val="green"/>
              </w:rPr>
              <w:t>R</w:t>
            </w:r>
            <w:r w:rsidRPr="00161565">
              <w:rPr>
                <w:sz w:val="20"/>
                <w:szCs w:val="20"/>
                <w:highlight w:val="green"/>
              </w:rPr>
              <w:t xml:space="preserve"> for all </w:t>
            </w:r>
            <w:proofErr w:type="gramStart"/>
            <w:r w:rsidRPr="00161565">
              <w:rPr>
                <w:sz w:val="20"/>
                <w:szCs w:val="20"/>
                <w:highlight w:val="green"/>
              </w:rPr>
              <w:t>employees</w:t>
            </w:r>
            <w:proofErr w:type="gramEnd"/>
            <w:r w:rsidRPr="00161565">
              <w:rPr>
                <w:sz w:val="20"/>
                <w:szCs w:val="20"/>
                <w:highlight w:val="green"/>
              </w:rPr>
              <w:t xml:space="preserve"> link to CPD and appraisals</w:t>
            </w:r>
            <w:r>
              <w:rPr>
                <w:sz w:val="20"/>
                <w:szCs w:val="20"/>
              </w:rPr>
              <w:t xml:space="preserve"> </w:t>
            </w:r>
          </w:p>
        </w:tc>
        <w:tc>
          <w:tcPr>
            <w:tcW w:w="720" w:type="dxa"/>
          </w:tcPr>
          <w:p w14:paraId="65440F85" w14:textId="77777777" w:rsidR="004B0007" w:rsidRDefault="004B0007" w:rsidP="004B0007">
            <w:pPr>
              <w:jc w:val="center"/>
              <w:rPr>
                <w:sz w:val="20"/>
                <w:szCs w:val="20"/>
              </w:rPr>
            </w:pPr>
            <w:r>
              <w:rPr>
                <w:sz w:val="20"/>
                <w:szCs w:val="20"/>
              </w:rPr>
              <w:t>DL</w:t>
            </w:r>
          </w:p>
          <w:p w14:paraId="7F14523B" w14:textId="77777777" w:rsidR="004B0007" w:rsidRDefault="004B0007" w:rsidP="004B0007">
            <w:pPr>
              <w:jc w:val="center"/>
              <w:rPr>
                <w:sz w:val="20"/>
                <w:szCs w:val="20"/>
              </w:rPr>
            </w:pPr>
            <w:r>
              <w:rPr>
                <w:sz w:val="20"/>
                <w:szCs w:val="20"/>
              </w:rPr>
              <w:t xml:space="preserve">SMT </w:t>
            </w:r>
          </w:p>
        </w:tc>
        <w:tc>
          <w:tcPr>
            <w:tcW w:w="720" w:type="dxa"/>
          </w:tcPr>
          <w:p w14:paraId="49A3975F" w14:textId="77777777" w:rsidR="004B0007" w:rsidRDefault="004B0007" w:rsidP="004B0007">
            <w:pPr>
              <w:jc w:val="center"/>
              <w:rPr>
                <w:sz w:val="20"/>
                <w:szCs w:val="20"/>
              </w:rPr>
            </w:pPr>
            <w:r>
              <w:rPr>
                <w:sz w:val="20"/>
                <w:szCs w:val="20"/>
              </w:rPr>
              <w:t>09/ 2022</w:t>
            </w:r>
          </w:p>
        </w:tc>
        <w:tc>
          <w:tcPr>
            <w:tcW w:w="900" w:type="dxa"/>
          </w:tcPr>
          <w:p w14:paraId="23F2EDC2" w14:textId="77777777" w:rsidR="004B0007" w:rsidRPr="00882BB0" w:rsidRDefault="004B0007" w:rsidP="004B0007">
            <w:pPr>
              <w:jc w:val="center"/>
              <w:rPr>
                <w:sz w:val="20"/>
                <w:szCs w:val="20"/>
              </w:rPr>
            </w:pPr>
            <w:r>
              <w:rPr>
                <w:sz w:val="20"/>
                <w:szCs w:val="20"/>
              </w:rPr>
              <w:t>Nil</w:t>
            </w:r>
          </w:p>
        </w:tc>
        <w:tc>
          <w:tcPr>
            <w:tcW w:w="900" w:type="dxa"/>
          </w:tcPr>
          <w:p w14:paraId="3997E193" w14:textId="5A81A666" w:rsidR="004B0007" w:rsidRPr="00882BB0" w:rsidRDefault="004B0007" w:rsidP="004B0007">
            <w:pPr>
              <w:jc w:val="center"/>
              <w:rPr>
                <w:sz w:val="20"/>
                <w:szCs w:val="20"/>
              </w:rPr>
            </w:pPr>
            <w:r w:rsidRPr="00333A89">
              <w:rPr>
                <w:sz w:val="20"/>
                <w:szCs w:val="20"/>
              </w:rPr>
              <w:t>N/A</w:t>
            </w:r>
          </w:p>
        </w:tc>
        <w:tc>
          <w:tcPr>
            <w:tcW w:w="2433" w:type="dxa"/>
          </w:tcPr>
          <w:p w14:paraId="12B5A3CA" w14:textId="77777777" w:rsidR="004B0007" w:rsidRPr="00911CE4" w:rsidRDefault="004B0007" w:rsidP="004B0007">
            <w:pPr>
              <w:rPr>
                <w:sz w:val="20"/>
                <w:szCs w:val="20"/>
                <w:highlight w:val="green"/>
              </w:rPr>
            </w:pPr>
            <w:r w:rsidRPr="00911CE4">
              <w:rPr>
                <w:sz w:val="20"/>
                <w:szCs w:val="20"/>
                <w:highlight w:val="green"/>
              </w:rPr>
              <w:t xml:space="preserve">Clear R and R </w:t>
            </w:r>
          </w:p>
          <w:p w14:paraId="5D5938A0" w14:textId="77777777" w:rsidR="004B0007" w:rsidRPr="00911CE4" w:rsidRDefault="004B0007" w:rsidP="004B0007">
            <w:pPr>
              <w:rPr>
                <w:sz w:val="20"/>
                <w:szCs w:val="20"/>
                <w:highlight w:val="green"/>
              </w:rPr>
            </w:pPr>
            <w:r w:rsidRPr="00911CE4">
              <w:rPr>
                <w:sz w:val="20"/>
                <w:szCs w:val="20"/>
                <w:highlight w:val="green"/>
              </w:rPr>
              <w:t>Everyone understands and undertakes their role effectively and to their best ability</w:t>
            </w:r>
          </w:p>
          <w:p w14:paraId="42DE2D76" w14:textId="77777777" w:rsidR="004B0007" w:rsidRPr="00911CE4" w:rsidRDefault="004B0007" w:rsidP="004B0007">
            <w:pPr>
              <w:rPr>
                <w:sz w:val="20"/>
                <w:szCs w:val="20"/>
                <w:highlight w:val="green"/>
              </w:rPr>
            </w:pPr>
            <w:r w:rsidRPr="00911CE4">
              <w:rPr>
                <w:sz w:val="20"/>
                <w:szCs w:val="20"/>
                <w:highlight w:val="green"/>
              </w:rPr>
              <w:t>Impact on T &amp; L</w:t>
            </w:r>
          </w:p>
          <w:p w14:paraId="6082F1D0" w14:textId="77777777" w:rsidR="004B0007" w:rsidRPr="00911CE4" w:rsidRDefault="004B0007" w:rsidP="004B0007">
            <w:pPr>
              <w:rPr>
                <w:sz w:val="20"/>
                <w:szCs w:val="20"/>
                <w:highlight w:val="green"/>
              </w:rPr>
            </w:pPr>
            <w:r w:rsidRPr="00911CE4">
              <w:rPr>
                <w:sz w:val="20"/>
                <w:szCs w:val="20"/>
                <w:highlight w:val="green"/>
              </w:rPr>
              <w:t xml:space="preserve">Impact on outcomes </w:t>
            </w:r>
          </w:p>
        </w:tc>
        <w:tc>
          <w:tcPr>
            <w:tcW w:w="2967" w:type="dxa"/>
          </w:tcPr>
          <w:p w14:paraId="1A83B2A0" w14:textId="347BB5A8" w:rsidR="004B0007" w:rsidRDefault="000257B6" w:rsidP="000257B6">
            <w:pPr>
              <w:rPr>
                <w:sz w:val="20"/>
                <w:szCs w:val="20"/>
              </w:rPr>
            </w:pPr>
            <w:r>
              <w:rPr>
                <w:sz w:val="20"/>
                <w:szCs w:val="20"/>
              </w:rPr>
              <w:t xml:space="preserve">Completed during September Gov’s meeting.  See minutes. </w:t>
            </w:r>
          </w:p>
        </w:tc>
      </w:tr>
      <w:tr w:rsidR="004B0007" w14:paraId="3936B391" w14:textId="77777777" w:rsidTr="000558E6">
        <w:trPr>
          <w:trHeight w:val="1040"/>
        </w:trPr>
        <w:tc>
          <w:tcPr>
            <w:tcW w:w="3240" w:type="dxa"/>
          </w:tcPr>
          <w:p w14:paraId="425767BB" w14:textId="77777777" w:rsidR="004B0007" w:rsidRPr="00911CE4" w:rsidRDefault="004B0007" w:rsidP="004B0007">
            <w:pPr>
              <w:rPr>
                <w:sz w:val="20"/>
                <w:szCs w:val="20"/>
                <w:highlight w:val="green"/>
              </w:rPr>
            </w:pPr>
            <w:r w:rsidRPr="00911CE4">
              <w:rPr>
                <w:sz w:val="20"/>
                <w:szCs w:val="20"/>
                <w:highlight w:val="green"/>
              </w:rPr>
              <w:t xml:space="preserve">Support plans for senior staff new to role – to include wellbeing, coaching, CPD and appropriate qualification courses. </w:t>
            </w:r>
          </w:p>
        </w:tc>
        <w:tc>
          <w:tcPr>
            <w:tcW w:w="3780" w:type="dxa"/>
          </w:tcPr>
          <w:p w14:paraId="2E3346CE" w14:textId="77777777" w:rsidR="004B0007" w:rsidRPr="00911CE4" w:rsidRDefault="004B0007" w:rsidP="004B0007">
            <w:pPr>
              <w:rPr>
                <w:sz w:val="20"/>
                <w:szCs w:val="20"/>
                <w:highlight w:val="green"/>
              </w:rPr>
            </w:pPr>
            <w:r w:rsidRPr="00911CE4">
              <w:rPr>
                <w:sz w:val="20"/>
                <w:szCs w:val="20"/>
                <w:highlight w:val="green"/>
              </w:rPr>
              <w:t>Initial appraisal system to identify appropriate needs, CPD and targets.</w:t>
            </w:r>
          </w:p>
          <w:p w14:paraId="00300676" w14:textId="77777777" w:rsidR="004B0007" w:rsidRPr="00911CE4" w:rsidRDefault="004B0007" w:rsidP="004B0007">
            <w:pPr>
              <w:rPr>
                <w:sz w:val="20"/>
                <w:szCs w:val="20"/>
                <w:highlight w:val="green"/>
              </w:rPr>
            </w:pPr>
            <w:r w:rsidRPr="00911CE4">
              <w:rPr>
                <w:sz w:val="20"/>
                <w:szCs w:val="20"/>
                <w:highlight w:val="green"/>
              </w:rPr>
              <w:t>Timetabled monthly meetings with SLT</w:t>
            </w:r>
          </w:p>
          <w:p w14:paraId="4D748421" w14:textId="77777777" w:rsidR="004B0007" w:rsidRPr="00911CE4" w:rsidRDefault="004B0007" w:rsidP="004B0007">
            <w:pPr>
              <w:rPr>
                <w:sz w:val="20"/>
                <w:szCs w:val="20"/>
                <w:highlight w:val="green"/>
              </w:rPr>
            </w:pPr>
            <w:r w:rsidRPr="00911CE4">
              <w:rPr>
                <w:sz w:val="20"/>
                <w:szCs w:val="20"/>
                <w:highlight w:val="green"/>
              </w:rPr>
              <w:t>Analyse appropriate and relevant NPQ</w:t>
            </w:r>
          </w:p>
          <w:p w14:paraId="09FDC6BA" w14:textId="77777777" w:rsidR="004B0007" w:rsidRPr="00911CE4" w:rsidRDefault="004B0007" w:rsidP="004B0007">
            <w:pPr>
              <w:rPr>
                <w:sz w:val="20"/>
                <w:szCs w:val="20"/>
                <w:highlight w:val="green"/>
              </w:rPr>
            </w:pPr>
            <w:r w:rsidRPr="00911CE4">
              <w:rPr>
                <w:sz w:val="20"/>
                <w:szCs w:val="20"/>
                <w:highlight w:val="green"/>
              </w:rPr>
              <w:t>Link to WAP</w:t>
            </w:r>
          </w:p>
        </w:tc>
        <w:tc>
          <w:tcPr>
            <w:tcW w:w="720" w:type="dxa"/>
          </w:tcPr>
          <w:p w14:paraId="67BD7C2C" w14:textId="77777777" w:rsidR="004B0007" w:rsidRDefault="004B0007" w:rsidP="004B0007">
            <w:pPr>
              <w:jc w:val="center"/>
              <w:rPr>
                <w:sz w:val="20"/>
                <w:szCs w:val="20"/>
              </w:rPr>
            </w:pPr>
            <w:r>
              <w:rPr>
                <w:sz w:val="20"/>
                <w:szCs w:val="20"/>
              </w:rPr>
              <w:t>DL</w:t>
            </w:r>
          </w:p>
          <w:p w14:paraId="6B51A36F" w14:textId="77777777" w:rsidR="004B0007" w:rsidRDefault="004B0007" w:rsidP="004B0007">
            <w:pPr>
              <w:jc w:val="center"/>
              <w:rPr>
                <w:sz w:val="20"/>
                <w:szCs w:val="20"/>
              </w:rPr>
            </w:pPr>
            <w:r>
              <w:rPr>
                <w:sz w:val="20"/>
                <w:szCs w:val="20"/>
              </w:rPr>
              <w:t>SMT</w:t>
            </w:r>
          </w:p>
        </w:tc>
        <w:tc>
          <w:tcPr>
            <w:tcW w:w="720" w:type="dxa"/>
          </w:tcPr>
          <w:p w14:paraId="35F7D867" w14:textId="77777777" w:rsidR="004B0007" w:rsidRDefault="004B0007" w:rsidP="004B0007">
            <w:pPr>
              <w:jc w:val="center"/>
              <w:rPr>
                <w:sz w:val="20"/>
                <w:szCs w:val="20"/>
              </w:rPr>
            </w:pPr>
            <w:r>
              <w:rPr>
                <w:sz w:val="20"/>
                <w:szCs w:val="20"/>
              </w:rPr>
              <w:t>10/</w:t>
            </w:r>
          </w:p>
          <w:p w14:paraId="0035C3A9" w14:textId="77777777" w:rsidR="004B0007" w:rsidRDefault="004B0007" w:rsidP="004B0007">
            <w:pPr>
              <w:jc w:val="center"/>
              <w:rPr>
                <w:sz w:val="20"/>
                <w:szCs w:val="20"/>
              </w:rPr>
            </w:pPr>
            <w:r>
              <w:rPr>
                <w:sz w:val="20"/>
                <w:szCs w:val="20"/>
              </w:rPr>
              <w:t>2022</w:t>
            </w:r>
          </w:p>
        </w:tc>
        <w:tc>
          <w:tcPr>
            <w:tcW w:w="900" w:type="dxa"/>
          </w:tcPr>
          <w:p w14:paraId="299FCE83" w14:textId="77777777" w:rsidR="004B0007" w:rsidRPr="00882BB0" w:rsidRDefault="004B0007" w:rsidP="004B0007">
            <w:pPr>
              <w:jc w:val="center"/>
              <w:rPr>
                <w:sz w:val="20"/>
                <w:szCs w:val="20"/>
              </w:rPr>
            </w:pPr>
            <w:r>
              <w:rPr>
                <w:sz w:val="20"/>
                <w:szCs w:val="20"/>
              </w:rPr>
              <w:t>Nil</w:t>
            </w:r>
          </w:p>
        </w:tc>
        <w:tc>
          <w:tcPr>
            <w:tcW w:w="900" w:type="dxa"/>
          </w:tcPr>
          <w:p w14:paraId="72C24032" w14:textId="47505EE0" w:rsidR="004B0007" w:rsidRPr="00882BB0" w:rsidRDefault="004B0007" w:rsidP="004B0007">
            <w:pPr>
              <w:jc w:val="center"/>
              <w:rPr>
                <w:sz w:val="20"/>
                <w:szCs w:val="20"/>
              </w:rPr>
            </w:pPr>
            <w:r w:rsidRPr="00333A89">
              <w:rPr>
                <w:sz w:val="20"/>
                <w:szCs w:val="20"/>
              </w:rPr>
              <w:t>N/A</w:t>
            </w:r>
          </w:p>
        </w:tc>
        <w:tc>
          <w:tcPr>
            <w:tcW w:w="2433" w:type="dxa"/>
          </w:tcPr>
          <w:p w14:paraId="2125A6C4" w14:textId="77777777" w:rsidR="004B0007" w:rsidRPr="00911CE4" w:rsidRDefault="004B0007" w:rsidP="004B0007">
            <w:pPr>
              <w:rPr>
                <w:sz w:val="20"/>
                <w:szCs w:val="20"/>
                <w:highlight w:val="green"/>
              </w:rPr>
            </w:pPr>
            <w:r w:rsidRPr="00911CE4">
              <w:rPr>
                <w:sz w:val="20"/>
                <w:szCs w:val="20"/>
                <w:highlight w:val="green"/>
              </w:rPr>
              <w:t>Clear appraisal system to include wellbeing alongside personal targets appropriate to their job title.</w:t>
            </w:r>
          </w:p>
          <w:p w14:paraId="3C7B768F" w14:textId="77777777" w:rsidR="004B0007" w:rsidRPr="00911CE4" w:rsidRDefault="004B0007" w:rsidP="004B0007">
            <w:pPr>
              <w:rPr>
                <w:sz w:val="20"/>
                <w:szCs w:val="20"/>
                <w:highlight w:val="green"/>
              </w:rPr>
            </w:pPr>
            <w:r w:rsidRPr="00911CE4">
              <w:rPr>
                <w:sz w:val="20"/>
                <w:szCs w:val="20"/>
                <w:highlight w:val="green"/>
              </w:rPr>
              <w:t>Attending and completing the relevant NPQ</w:t>
            </w:r>
          </w:p>
        </w:tc>
        <w:tc>
          <w:tcPr>
            <w:tcW w:w="2967" w:type="dxa"/>
          </w:tcPr>
          <w:p w14:paraId="5A99F260" w14:textId="77777777" w:rsidR="004B0007" w:rsidRDefault="000257B6" w:rsidP="000257B6">
            <w:pPr>
              <w:rPr>
                <w:sz w:val="20"/>
                <w:szCs w:val="20"/>
              </w:rPr>
            </w:pPr>
            <w:r>
              <w:rPr>
                <w:sz w:val="20"/>
                <w:szCs w:val="20"/>
              </w:rPr>
              <w:t>Senior leaders beginning to start a range of CPD courses including NPQ’s and coaching</w:t>
            </w:r>
            <w:r w:rsidR="0043116E">
              <w:rPr>
                <w:sz w:val="20"/>
                <w:szCs w:val="20"/>
              </w:rPr>
              <w:t xml:space="preserve">.  </w:t>
            </w:r>
          </w:p>
          <w:p w14:paraId="58E27C1D" w14:textId="77777777" w:rsidR="0043116E" w:rsidRDefault="0043116E" w:rsidP="000257B6">
            <w:pPr>
              <w:rPr>
                <w:sz w:val="20"/>
                <w:szCs w:val="20"/>
              </w:rPr>
            </w:pPr>
          </w:p>
          <w:p w14:paraId="67801F1E" w14:textId="373C5662" w:rsidR="0043116E" w:rsidRDefault="0043116E" w:rsidP="000257B6">
            <w:pPr>
              <w:rPr>
                <w:sz w:val="20"/>
                <w:szCs w:val="20"/>
              </w:rPr>
            </w:pPr>
            <w:r>
              <w:rPr>
                <w:sz w:val="20"/>
                <w:szCs w:val="20"/>
              </w:rPr>
              <w:t>Linked to appraisal process</w:t>
            </w:r>
          </w:p>
        </w:tc>
      </w:tr>
      <w:tr w:rsidR="004F19CA" w14:paraId="7CCE59ED" w14:textId="77777777" w:rsidTr="000558E6">
        <w:trPr>
          <w:trHeight w:val="1483"/>
        </w:trPr>
        <w:tc>
          <w:tcPr>
            <w:tcW w:w="3240" w:type="dxa"/>
          </w:tcPr>
          <w:p w14:paraId="02938A36" w14:textId="77777777" w:rsidR="004F19CA" w:rsidRPr="00911CE4" w:rsidRDefault="004F19CA" w:rsidP="00802CF5">
            <w:pPr>
              <w:rPr>
                <w:sz w:val="20"/>
                <w:szCs w:val="20"/>
                <w:highlight w:val="green"/>
              </w:rPr>
            </w:pPr>
            <w:r w:rsidRPr="00911CE4">
              <w:rPr>
                <w:sz w:val="20"/>
                <w:szCs w:val="20"/>
                <w:highlight w:val="green"/>
              </w:rPr>
              <w:t xml:space="preserve">External review of senior management team </w:t>
            </w:r>
          </w:p>
        </w:tc>
        <w:tc>
          <w:tcPr>
            <w:tcW w:w="3780" w:type="dxa"/>
          </w:tcPr>
          <w:p w14:paraId="7129E67F" w14:textId="77777777" w:rsidR="004F19CA" w:rsidRPr="00911CE4" w:rsidRDefault="004F19CA" w:rsidP="00802CF5">
            <w:pPr>
              <w:rPr>
                <w:sz w:val="20"/>
                <w:szCs w:val="20"/>
                <w:highlight w:val="green"/>
              </w:rPr>
            </w:pPr>
            <w:r w:rsidRPr="00911CE4">
              <w:rPr>
                <w:sz w:val="20"/>
                <w:szCs w:val="20"/>
                <w:highlight w:val="green"/>
              </w:rPr>
              <w:t xml:space="preserve">Use of Sharon Gray OBE educational adviser </w:t>
            </w:r>
          </w:p>
          <w:p w14:paraId="6F7C8EC5" w14:textId="77777777" w:rsidR="004F19CA" w:rsidRPr="00911CE4" w:rsidRDefault="004F19CA" w:rsidP="00802CF5">
            <w:pPr>
              <w:rPr>
                <w:sz w:val="20"/>
                <w:szCs w:val="20"/>
                <w:highlight w:val="green"/>
              </w:rPr>
            </w:pPr>
            <w:r w:rsidRPr="00911CE4">
              <w:rPr>
                <w:sz w:val="20"/>
                <w:szCs w:val="20"/>
                <w:highlight w:val="green"/>
              </w:rPr>
              <w:t>Examine individual and group strengths and area of need</w:t>
            </w:r>
          </w:p>
          <w:p w14:paraId="187E1D6B" w14:textId="77777777" w:rsidR="004F19CA" w:rsidRPr="00911CE4" w:rsidRDefault="004F19CA" w:rsidP="00802CF5">
            <w:pPr>
              <w:rPr>
                <w:sz w:val="20"/>
                <w:szCs w:val="20"/>
                <w:highlight w:val="green"/>
              </w:rPr>
            </w:pPr>
            <w:r w:rsidRPr="00911CE4">
              <w:rPr>
                <w:sz w:val="20"/>
                <w:szCs w:val="20"/>
                <w:highlight w:val="green"/>
              </w:rPr>
              <w:t>Action Plans for each member plus a group action plan</w:t>
            </w:r>
          </w:p>
          <w:p w14:paraId="393B6378" w14:textId="7E085C25" w:rsidR="004F19CA" w:rsidRPr="00911CE4" w:rsidRDefault="004F19CA" w:rsidP="00802CF5">
            <w:pPr>
              <w:rPr>
                <w:sz w:val="20"/>
                <w:szCs w:val="20"/>
                <w:highlight w:val="green"/>
              </w:rPr>
            </w:pPr>
            <w:r w:rsidRPr="00911CE4">
              <w:rPr>
                <w:sz w:val="20"/>
                <w:szCs w:val="20"/>
                <w:highlight w:val="green"/>
              </w:rPr>
              <w:t xml:space="preserve">Link to appraisal and </w:t>
            </w:r>
            <w:r w:rsidR="00B25BD6" w:rsidRPr="00911CE4">
              <w:rPr>
                <w:sz w:val="20"/>
                <w:szCs w:val="20"/>
                <w:highlight w:val="green"/>
              </w:rPr>
              <w:t>Long-Term</w:t>
            </w:r>
            <w:r w:rsidRPr="00911CE4">
              <w:rPr>
                <w:sz w:val="20"/>
                <w:szCs w:val="20"/>
                <w:highlight w:val="green"/>
              </w:rPr>
              <w:t xml:space="preserve"> Vision </w:t>
            </w:r>
          </w:p>
          <w:p w14:paraId="3663C504" w14:textId="77777777" w:rsidR="004F19CA" w:rsidRPr="00911CE4" w:rsidRDefault="004F19CA" w:rsidP="00802CF5">
            <w:pPr>
              <w:rPr>
                <w:sz w:val="20"/>
                <w:szCs w:val="20"/>
                <w:highlight w:val="green"/>
              </w:rPr>
            </w:pPr>
          </w:p>
        </w:tc>
        <w:tc>
          <w:tcPr>
            <w:tcW w:w="720" w:type="dxa"/>
          </w:tcPr>
          <w:p w14:paraId="2C89FCCD" w14:textId="77777777" w:rsidR="004F19CA" w:rsidRDefault="004F19CA" w:rsidP="00802CF5">
            <w:pPr>
              <w:jc w:val="center"/>
              <w:rPr>
                <w:sz w:val="20"/>
                <w:szCs w:val="20"/>
              </w:rPr>
            </w:pPr>
            <w:r>
              <w:rPr>
                <w:sz w:val="20"/>
                <w:szCs w:val="20"/>
              </w:rPr>
              <w:t>SG</w:t>
            </w:r>
          </w:p>
          <w:p w14:paraId="44B40FDA" w14:textId="77777777" w:rsidR="004F19CA" w:rsidRDefault="004F19CA" w:rsidP="00802CF5">
            <w:pPr>
              <w:jc w:val="center"/>
              <w:rPr>
                <w:sz w:val="20"/>
                <w:szCs w:val="20"/>
              </w:rPr>
            </w:pPr>
            <w:r>
              <w:rPr>
                <w:sz w:val="20"/>
                <w:szCs w:val="20"/>
              </w:rPr>
              <w:t>DL</w:t>
            </w:r>
          </w:p>
          <w:p w14:paraId="4AD0EDB2" w14:textId="77777777" w:rsidR="004F19CA" w:rsidRDefault="004F19CA" w:rsidP="00802CF5">
            <w:pPr>
              <w:jc w:val="center"/>
              <w:rPr>
                <w:sz w:val="20"/>
                <w:szCs w:val="20"/>
              </w:rPr>
            </w:pPr>
            <w:r>
              <w:rPr>
                <w:sz w:val="20"/>
                <w:szCs w:val="20"/>
              </w:rPr>
              <w:t xml:space="preserve">SMT </w:t>
            </w:r>
          </w:p>
        </w:tc>
        <w:tc>
          <w:tcPr>
            <w:tcW w:w="720" w:type="dxa"/>
          </w:tcPr>
          <w:p w14:paraId="4C3B94CA" w14:textId="77777777" w:rsidR="004F19CA" w:rsidRDefault="004F19CA" w:rsidP="00802CF5">
            <w:pPr>
              <w:jc w:val="center"/>
              <w:rPr>
                <w:sz w:val="20"/>
                <w:szCs w:val="20"/>
              </w:rPr>
            </w:pPr>
            <w:r>
              <w:rPr>
                <w:sz w:val="20"/>
                <w:szCs w:val="20"/>
              </w:rPr>
              <w:t>11/</w:t>
            </w:r>
          </w:p>
          <w:p w14:paraId="24C7DC08" w14:textId="77777777" w:rsidR="004F19CA" w:rsidRDefault="004F19CA" w:rsidP="00802CF5">
            <w:pPr>
              <w:jc w:val="center"/>
              <w:rPr>
                <w:sz w:val="20"/>
                <w:szCs w:val="20"/>
              </w:rPr>
            </w:pPr>
            <w:r>
              <w:rPr>
                <w:sz w:val="20"/>
                <w:szCs w:val="20"/>
              </w:rPr>
              <w:t>2022</w:t>
            </w:r>
          </w:p>
        </w:tc>
        <w:tc>
          <w:tcPr>
            <w:tcW w:w="900" w:type="dxa"/>
          </w:tcPr>
          <w:p w14:paraId="2250DFCC" w14:textId="77777777" w:rsidR="004F19CA" w:rsidRPr="00882BB0" w:rsidRDefault="004F19CA" w:rsidP="00802CF5">
            <w:pPr>
              <w:jc w:val="center"/>
              <w:rPr>
                <w:sz w:val="20"/>
                <w:szCs w:val="20"/>
              </w:rPr>
            </w:pPr>
            <w:r>
              <w:rPr>
                <w:sz w:val="20"/>
                <w:szCs w:val="20"/>
              </w:rPr>
              <w:t>£2K</w:t>
            </w:r>
          </w:p>
        </w:tc>
        <w:tc>
          <w:tcPr>
            <w:tcW w:w="900" w:type="dxa"/>
          </w:tcPr>
          <w:p w14:paraId="13A65421" w14:textId="77777777" w:rsidR="004F19CA" w:rsidRPr="00882BB0" w:rsidRDefault="004F19CA" w:rsidP="00802CF5">
            <w:pPr>
              <w:jc w:val="center"/>
              <w:rPr>
                <w:sz w:val="20"/>
                <w:szCs w:val="20"/>
              </w:rPr>
            </w:pPr>
            <w:r>
              <w:rPr>
                <w:sz w:val="20"/>
                <w:szCs w:val="20"/>
              </w:rPr>
              <w:t xml:space="preserve">Brought in services </w:t>
            </w:r>
          </w:p>
        </w:tc>
        <w:tc>
          <w:tcPr>
            <w:tcW w:w="2433" w:type="dxa"/>
          </w:tcPr>
          <w:p w14:paraId="6EF6203F" w14:textId="77777777" w:rsidR="004F19CA" w:rsidRPr="00911CE4" w:rsidRDefault="004F19CA" w:rsidP="00802CF5">
            <w:pPr>
              <w:rPr>
                <w:sz w:val="20"/>
                <w:szCs w:val="20"/>
                <w:highlight w:val="green"/>
              </w:rPr>
            </w:pPr>
            <w:r w:rsidRPr="00911CE4">
              <w:rPr>
                <w:sz w:val="20"/>
                <w:szCs w:val="20"/>
                <w:highlight w:val="green"/>
              </w:rPr>
              <w:t xml:space="preserve">Individual and group session with SG. SG to produce action plan based on her analysis and feedback. </w:t>
            </w:r>
          </w:p>
          <w:p w14:paraId="733FFBCE" w14:textId="77777777" w:rsidR="004F19CA" w:rsidRPr="00882BB0" w:rsidRDefault="004F19CA" w:rsidP="00802CF5">
            <w:pPr>
              <w:rPr>
                <w:sz w:val="20"/>
                <w:szCs w:val="20"/>
              </w:rPr>
            </w:pPr>
            <w:r w:rsidRPr="00911CE4">
              <w:rPr>
                <w:sz w:val="20"/>
                <w:szCs w:val="20"/>
                <w:highlight w:val="green"/>
              </w:rPr>
              <w:t>Action Plan to impact on leadership and management.  Improve confidence for new leaders.</w:t>
            </w:r>
            <w:r>
              <w:rPr>
                <w:sz w:val="20"/>
                <w:szCs w:val="20"/>
              </w:rPr>
              <w:t xml:space="preserve"> </w:t>
            </w:r>
          </w:p>
        </w:tc>
        <w:tc>
          <w:tcPr>
            <w:tcW w:w="2967" w:type="dxa"/>
          </w:tcPr>
          <w:p w14:paraId="66D5CF74" w14:textId="77777777" w:rsidR="004F19CA" w:rsidRDefault="0043116E" w:rsidP="0043116E">
            <w:pPr>
              <w:rPr>
                <w:sz w:val="20"/>
                <w:szCs w:val="20"/>
              </w:rPr>
            </w:pPr>
            <w:r>
              <w:rPr>
                <w:sz w:val="20"/>
                <w:szCs w:val="20"/>
              </w:rPr>
              <w:t>Completed in November 2023</w:t>
            </w:r>
          </w:p>
          <w:p w14:paraId="7B9999BB" w14:textId="77777777" w:rsidR="0043116E" w:rsidRDefault="0043116E" w:rsidP="0043116E">
            <w:pPr>
              <w:rPr>
                <w:sz w:val="20"/>
                <w:szCs w:val="20"/>
              </w:rPr>
            </w:pPr>
          </w:p>
          <w:p w14:paraId="78AC15D4" w14:textId="51001BBE" w:rsidR="0043116E" w:rsidRDefault="0043116E" w:rsidP="0043116E">
            <w:pPr>
              <w:rPr>
                <w:sz w:val="20"/>
                <w:szCs w:val="20"/>
              </w:rPr>
            </w:pPr>
            <w:r>
              <w:rPr>
                <w:sz w:val="20"/>
                <w:szCs w:val="20"/>
              </w:rPr>
              <w:t xml:space="preserve">Discussion around case studies, CPD and links with other special </w:t>
            </w:r>
            <w:proofErr w:type="gramStart"/>
            <w:r>
              <w:rPr>
                <w:sz w:val="20"/>
                <w:szCs w:val="20"/>
              </w:rPr>
              <w:t>school’s</w:t>
            </w:r>
            <w:proofErr w:type="gramEnd"/>
            <w:r>
              <w:rPr>
                <w:sz w:val="20"/>
                <w:szCs w:val="20"/>
              </w:rPr>
              <w:t xml:space="preserve"> beyond Lancashire. </w:t>
            </w:r>
          </w:p>
        </w:tc>
      </w:tr>
      <w:tr w:rsidR="004B0007" w14:paraId="7E32B420" w14:textId="77777777" w:rsidTr="000558E6">
        <w:trPr>
          <w:trHeight w:val="1040"/>
        </w:trPr>
        <w:tc>
          <w:tcPr>
            <w:tcW w:w="3240" w:type="dxa"/>
          </w:tcPr>
          <w:p w14:paraId="135CD94E" w14:textId="77777777" w:rsidR="004B0007" w:rsidRPr="00911CE4" w:rsidRDefault="004B0007" w:rsidP="004B0007">
            <w:pPr>
              <w:rPr>
                <w:sz w:val="20"/>
                <w:szCs w:val="20"/>
                <w:highlight w:val="green"/>
              </w:rPr>
            </w:pPr>
            <w:r w:rsidRPr="00911CE4">
              <w:rPr>
                <w:sz w:val="20"/>
                <w:szCs w:val="20"/>
                <w:highlight w:val="green"/>
              </w:rPr>
              <w:t>Support head of support staff to develop an effective team with clear line management system (link to CPD SDP).  Clear roles and responsibilities between support staff.</w:t>
            </w:r>
          </w:p>
        </w:tc>
        <w:tc>
          <w:tcPr>
            <w:tcW w:w="3780" w:type="dxa"/>
          </w:tcPr>
          <w:p w14:paraId="6C0930B8" w14:textId="77777777" w:rsidR="004B0007" w:rsidRPr="00911CE4" w:rsidRDefault="004B0007" w:rsidP="004B0007">
            <w:pPr>
              <w:rPr>
                <w:sz w:val="20"/>
                <w:szCs w:val="20"/>
                <w:highlight w:val="green"/>
              </w:rPr>
            </w:pPr>
            <w:r w:rsidRPr="00911CE4">
              <w:rPr>
                <w:sz w:val="20"/>
                <w:szCs w:val="20"/>
                <w:highlight w:val="green"/>
              </w:rPr>
              <w:t>JB to establish newly formed STA’s team.</w:t>
            </w:r>
          </w:p>
          <w:p w14:paraId="379EE334" w14:textId="6C558919" w:rsidR="004B0007" w:rsidRPr="00911CE4" w:rsidRDefault="004B0007" w:rsidP="004B0007">
            <w:pPr>
              <w:rPr>
                <w:sz w:val="20"/>
                <w:szCs w:val="20"/>
                <w:highlight w:val="green"/>
              </w:rPr>
            </w:pPr>
            <w:r w:rsidRPr="00911CE4">
              <w:rPr>
                <w:sz w:val="20"/>
                <w:szCs w:val="20"/>
                <w:highlight w:val="green"/>
              </w:rPr>
              <w:t xml:space="preserve">To meet fortnightly and cascade information on effective communication, CPD, whole school issues, teaching &amp; learning, </w:t>
            </w:r>
            <w:r w:rsidR="00B25BD6" w:rsidRPr="00911CE4">
              <w:rPr>
                <w:sz w:val="20"/>
                <w:szCs w:val="20"/>
                <w:highlight w:val="green"/>
              </w:rPr>
              <w:t>behaviour,</w:t>
            </w:r>
            <w:r w:rsidRPr="00911CE4">
              <w:rPr>
                <w:sz w:val="20"/>
                <w:szCs w:val="20"/>
                <w:highlight w:val="green"/>
              </w:rPr>
              <w:t xml:space="preserve"> and interventions. </w:t>
            </w:r>
          </w:p>
          <w:p w14:paraId="657F0C25" w14:textId="77777777" w:rsidR="004B0007" w:rsidRPr="00911CE4" w:rsidRDefault="004B0007" w:rsidP="004B0007">
            <w:pPr>
              <w:rPr>
                <w:sz w:val="20"/>
                <w:szCs w:val="20"/>
                <w:highlight w:val="green"/>
              </w:rPr>
            </w:pPr>
            <w:r w:rsidRPr="00911CE4">
              <w:rPr>
                <w:sz w:val="20"/>
                <w:szCs w:val="20"/>
                <w:highlight w:val="green"/>
              </w:rPr>
              <w:t xml:space="preserve">Clear R &amp; R for all support staff at each individual level. Clear lines of progression. </w:t>
            </w:r>
          </w:p>
        </w:tc>
        <w:tc>
          <w:tcPr>
            <w:tcW w:w="720" w:type="dxa"/>
          </w:tcPr>
          <w:p w14:paraId="5601C181" w14:textId="77777777" w:rsidR="004B0007" w:rsidRDefault="004B0007" w:rsidP="004B0007">
            <w:pPr>
              <w:jc w:val="center"/>
              <w:rPr>
                <w:sz w:val="20"/>
                <w:szCs w:val="20"/>
              </w:rPr>
            </w:pPr>
            <w:r>
              <w:rPr>
                <w:sz w:val="20"/>
                <w:szCs w:val="20"/>
              </w:rPr>
              <w:t>JB</w:t>
            </w:r>
          </w:p>
        </w:tc>
        <w:tc>
          <w:tcPr>
            <w:tcW w:w="720" w:type="dxa"/>
          </w:tcPr>
          <w:p w14:paraId="1C695871" w14:textId="77777777" w:rsidR="004B0007" w:rsidRDefault="004B0007" w:rsidP="004B0007">
            <w:pPr>
              <w:jc w:val="center"/>
              <w:rPr>
                <w:sz w:val="20"/>
                <w:szCs w:val="20"/>
              </w:rPr>
            </w:pPr>
            <w:r>
              <w:rPr>
                <w:sz w:val="20"/>
                <w:szCs w:val="20"/>
              </w:rPr>
              <w:t>09/</w:t>
            </w:r>
          </w:p>
          <w:p w14:paraId="1072B415" w14:textId="77777777" w:rsidR="004B0007" w:rsidRDefault="004B0007" w:rsidP="004B0007">
            <w:pPr>
              <w:jc w:val="center"/>
              <w:rPr>
                <w:sz w:val="20"/>
                <w:szCs w:val="20"/>
              </w:rPr>
            </w:pPr>
            <w:r>
              <w:rPr>
                <w:sz w:val="20"/>
                <w:szCs w:val="20"/>
              </w:rPr>
              <w:t>2022</w:t>
            </w:r>
          </w:p>
        </w:tc>
        <w:tc>
          <w:tcPr>
            <w:tcW w:w="900" w:type="dxa"/>
          </w:tcPr>
          <w:p w14:paraId="1B73329E" w14:textId="77777777" w:rsidR="004B0007" w:rsidRPr="00882BB0" w:rsidRDefault="004B0007" w:rsidP="004B0007">
            <w:pPr>
              <w:jc w:val="center"/>
              <w:rPr>
                <w:sz w:val="20"/>
                <w:szCs w:val="20"/>
              </w:rPr>
            </w:pPr>
            <w:r>
              <w:rPr>
                <w:sz w:val="20"/>
                <w:szCs w:val="20"/>
              </w:rPr>
              <w:t>Nil</w:t>
            </w:r>
          </w:p>
        </w:tc>
        <w:tc>
          <w:tcPr>
            <w:tcW w:w="900" w:type="dxa"/>
          </w:tcPr>
          <w:p w14:paraId="2D699896" w14:textId="3B0D15B2" w:rsidR="004B0007" w:rsidRPr="00882BB0" w:rsidRDefault="004B0007" w:rsidP="004B0007">
            <w:pPr>
              <w:jc w:val="center"/>
              <w:rPr>
                <w:sz w:val="20"/>
                <w:szCs w:val="20"/>
              </w:rPr>
            </w:pPr>
            <w:r w:rsidRPr="00A8002B">
              <w:rPr>
                <w:sz w:val="20"/>
                <w:szCs w:val="20"/>
              </w:rPr>
              <w:t>N/A</w:t>
            </w:r>
          </w:p>
        </w:tc>
        <w:tc>
          <w:tcPr>
            <w:tcW w:w="2433" w:type="dxa"/>
          </w:tcPr>
          <w:p w14:paraId="470F8D61" w14:textId="77777777" w:rsidR="004B0007" w:rsidRPr="00911CE4" w:rsidRDefault="004B0007" w:rsidP="004B0007">
            <w:pPr>
              <w:rPr>
                <w:sz w:val="20"/>
                <w:szCs w:val="20"/>
                <w:highlight w:val="green"/>
              </w:rPr>
            </w:pPr>
            <w:r w:rsidRPr="00911CE4">
              <w:rPr>
                <w:sz w:val="20"/>
                <w:szCs w:val="20"/>
                <w:highlight w:val="green"/>
              </w:rPr>
              <w:t>Effective leaders with the non-teaching staff.</w:t>
            </w:r>
          </w:p>
          <w:p w14:paraId="3AAFA8BE" w14:textId="4A53C41A" w:rsidR="004B0007" w:rsidRPr="00911CE4" w:rsidRDefault="004B0007" w:rsidP="004B0007">
            <w:pPr>
              <w:rPr>
                <w:sz w:val="20"/>
                <w:szCs w:val="20"/>
                <w:highlight w:val="green"/>
              </w:rPr>
            </w:pPr>
            <w:r w:rsidRPr="00911CE4">
              <w:rPr>
                <w:sz w:val="20"/>
                <w:szCs w:val="20"/>
                <w:highlight w:val="green"/>
              </w:rPr>
              <w:t xml:space="preserve">Clear </w:t>
            </w:r>
            <w:r w:rsidR="000A4BBB" w:rsidRPr="00911CE4">
              <w:rPr>
                <w:sz w:val="20"/>
                <w:szCs w:val="20"/>
                <w:highlight w:val="green"/>
              </w:rPr>
              <w:t>R</w:t>
            </w:r>
            <w:r w:rsidRPr="00911CE4">
              <w:rPr>
                <w:sz w:val="20"/>
                <w:szCs w:val="20"/>
                <w:highlight w:val="green"/>
              </w:rPr>
              <w:t xml:space="preserve"> and </w:t>
            </w:r>
            <w:r w:rsidR="000A4BBB" w:rsidRPr="00911CE4">
              <w:rPr>
                <w:sz w:val="20"/>
                <w:szCs w:val="20"/>
                <w:highlight w:val="green"/>
              </w:rPr>
              <w:t>R</w:t>
            </w:r>
            <w:r w:rsidRPr="00911CE4">
              <w:rPr>
                <w:sz w:val="20"/>
                <w:szCs w:val="20"/>
                <w:highlight w:val="green"/>
              </w:rPr>
              <w:t xml:space="preserve"> for support staff at each level.</w:t>
            </w:r>
          </w:p>
          <w:p w14:paraId="7FE94714" w14:textId="77777777" w:rsidR="004B0007" w:rsidRPr="00911CE4" w:rsidRDefault="004B0007" w:rsidP="004B0007">
            <w:pPr>
              <w:rPr>
                <w:sz w:val="20"/>
                <w:szCs w:val="20"/>
                <w:highlight w:val="green"/>
              </w:rPr>
            </w:pPr>
            <w:r w:rsidRPr="00911CE4">
              <w:rPr>
                <w:sz w:val="20"/>
                <w:szCs w:val="20"/>
                <w:highlight w:val="green"/>
              </w:rPr>
              <w:t>Effective induction and on-going CPD for support staff.</w:t>
            </w:r>
          </w:p>
          <w:p w14:paraId="3358C41A" w14:textId="77777777" w:rsidR="004B0007" w:rsidRPr="00882BB0" w:rsidRDefault="004B0007" w:rsidP="004B0007">
            <w:pPr>
              <w:rPr>
                <w:sz w:val="20"/>
                <w:szCs w:val="20"/>
              </w:rPr>
            </w:pPr>
            <w:r w:rsidRPr="00911CE4">
              <w:rPr>
                <w:sz w:val="20"/>
                <w:szCs w:val="20"/>
                <w:highlight w:val="green"/>
              </w:rPr>
              <w:t>Impact on pupil outcomes.</w:t>
            </w:r>
          </w:p>
        </w:tc>
        <w:tc>
          <w:tcPr>
            <w:tcW w:w="2967" w:type="dxa"/>
          </w:tcPr>
          <w:p w14:paraId="6F67DA68" w14:textId="39E2FB03" w:rsidR="004B0007" w:rsidRDefault="0043116E" w:rsidP="0043116E">
            <w:pPr>
              <w:rPr>
                <w:sz w:val="20"/>
                <w:szCs w:val="20"/>
              </w:rPr>
            </w:pPr>
            <w:r>
              <w:rPr>
                <w:sz w:val="20"/>
                <w:szCs w:val="20"/>
              </w:rPr>
              <w:t xml:space="preserve">Completed JB has secure team of SHLTA that support the role senior role in delegating roles across the whole school and departments. </w:t>
            </w:r>
          </w:p>
        </w:tc>
      </w:tr>
      <w:tr w:rsidR="004B0007" w14:paraId="382B6254" w14:textId="77777777" w:rsidTr="000558E6">
        <w:trPr>
          <w:trHeight w:val="1040"/>
        </w:trPr>
        <w:tc>
          <w:tcPr>
            <w:tcW w:w="3240" w:type="dxa"/>
          </w:tcPr>
          <w:p w14:paraId="7A3522A3" w14:textId="77777777" w:rsidR="004B0007" w:rsidRPr="00911CE4" w:rsidRDefault="004B0007" w:rsidP="004B0007">
            <w:pPr>
              <w:rPr>
                <w:sz w:val="20"/>
                <w:szCs w:val="20"/>
                <w:highlight w:val="yellow"/>
              </w:rPr>
            </w:pPr>
            <w:r w:rsidRPr="00911CE4">
              <w:rPr>
                <w:sz w:val="20"/>
                <w:szCs w:val="20"/>
                <w:highlight w:val="yellow"/>
              </w:rPr>
              <w:lastRenderedPageBreak/>
              <w:t xml:space="preserve">Support staff have significant impact on learning outcomes for pupils. </w:t>
            </w:r>
          </w:p>
        </w:tc>
        <w:tc>
          <w:tcPr>
            <w:tcW w:w="3780" w:type="dxa"/>
          </w:tcPr>
          <w:p w14:paraId="637EC086" w14:textId="77777777" w:rsidR="004B0007" w:rsidRPr="00911CE4" w:rsidRDefault="004B0007" w:rsidP="004B0007">
            <w:pPr>
              <w:rPr>
                <w:sz w:val="20"/>
                <w:szCs w:val="20"/>
                <w:highlight w:val="yellow"/>
              </w:rPr>
            </w:pPr>
            <w:r w:rsidRPr="00911CE4">
              <w:rPr>
                <w:sz w:val="20"/>
                <w:szCs w:val="20"/>
                <w:highlight w:val="yellow"/>
              </w:rPr>
              <w:t>CPD</w:t>
            </w:r>
          </w:p>
          <w:p w14:paraId="10ACB185" w14:textId="77777777" w:rsidR="004B0007" w:rsidRPr="00911CE4" w:rsidRDefault="004B0007" w:rsidP="004B0007">
            <w:pPr>
              <w:rPr>
                <w:sz w:val="20"/>
                <w:szCs w:val="20"/>
                <w:highlight w:val="yellow"/>
              </w:rPr>
            </w:pPr>
            <w:r w:rsidRPr="00911CE4">
              <w:rPr>
                <w:sz w:val="20"/>
                <w:szCs w:val="20"/>
                <w:highlight w:val="yellow"/>
              </w:rPr>
              <w:t>INSET Days</w:t>
            </w:r>
          </w:p>
          <w:p w14:paraId="4C22F0D1" w14:textId="77777777" w:rsidR="004B0007" w:rsidRPr="00911CE4" w:rsidRDefault="004B0007" w:rsidP="004B0007">
            <w:pPr>
              <w:rPr>
                <w:sz w:val="20"/>
                <w:szCs w:val="20"/>
                <w:highlight w:val="yellow"/>
              </w:rPr>
            </w:pPr>
            <w:r w:rsidRPr="00911CE4">
              <w:rPr>
                <w:sz w:val="20"/>
                <w:szCs w:val="20"/>
                <w:highlight w:val="yellow"/>
              </w:rPr>
              <w:t>New Induction Policy &amp; Procedure</w:t>
            </w:r>
          </w:p>
          <w:p w14:paraId="737D4FEC" w14:textId="77777777" w:rsidR="004B0007" w:rsidRPr="00911CE4" w:rsidRDefault="004B0007" w:rsidP="004B0007">
            <w:pPr>
              <w:rPr>
                <w:sz w:val="20"/>
                <w:szCs w:val="20"/>
                <w:highlight w:val="yellow"/>
              </w:rPr>
            </w:pPr>
            <w:r w:rsidRPr="00911CE4">
              <w:rPr>
                <w:sz w:val="20"/>
                <w:szCs w:val="20"/>
                <w:highlight w:val="yellow"/>
              </w:rPr>
              <w:t xml:space="preserve">Appraisals </w:t>
            </w:r>
          </w:p>
          <w:p w14:paraId="2970144F" w14:textId="77777777" w:rsidR="004B0007" w:rsidRPr="00911CE4" w:rsidRDefault="004B0007" w:rsidP="004B0007">
            <w:pPr>
              <w:rPr>
                <w:sz w:val="20"/>
                <w:szCs w:val="20"/>
                <w:highlight w:val="yellow"/>
              </w:rPr>
            </w:pPr>
            <w:r w:rsidRPr="00911CE4">
              <w:rPr>
                <w:sz w:val="20"/>
                <w:szCs w:val="20"/>
                <w:highlight w:val="yellow"/>
              </w:rPr>
              <w:t xml:space="preserve">Lesson </w:t>
            </w:r>
            <w:proofErr w:type="spellStart"/>
            <w:r w:rsidRPr="00911CE4">
              <w:rPr>
                <w:sz w:val="20"/>
                <w:szCs w:val="20"/>
                <w:highlight w:val="yellow"/>
              </w:rPr>
              <w:t>Obs</w:t>
            </w:r>
            <w:proofErr w:type="spellEnd"/>
            <w:r w:rsidRPr="00911CE4">
              <w:rPr>
                <w:sz w:val="20"/>
                <w:szCs w:val="20"/>
                <w:highlight w:val="yellow"/>
              </w:rPr>
              <w:t xml:space="preserve"> and Learning Walk Action Plans </w:t>
            </w:r>
          </w:p>
        </w:tc>
        <w:tc>
          <w:tcPr>
            <w:tcW w:w="720" w:type="dxa"/>
          </w:tcPr>
          <w:p w14:paraId="4BC7F30A" w14:textId="77777777" w:rsidR="004B0007" w:rsidRDefault="004B0007" w:rsidP="004B0007">
            <w:pPr>
              <w:jc w:val="center"/>
              <w:rPr>
                <w:sz w:val="20"/>
                <w:szCs w:val="20"/>
              </w:rPr>
            </w:pPr>
            <w:r>
              <w:rPr>
                <w:sz w:val="20"/>
                <w:szCs w:val="20"/>
              </w:rPr>
              <w:t>SMT</w:t>
            </w:r>
          </w:p>
        </w:tc>
        <w:tc>
          <w:tcPr>
            <w:tcW w:w="720" w:type="dxa"/>
          </w:tcPr>
          <w:p w14:paraId="50C3A664" w14:textId="77777777" w:rsidR="004B0007" w:rsidRDefault="004B0007" w:rsidP="004B0007">
            <w:pPr>
              <w:jc w:val="center"/>
              <w:rPr>
                <w:sz w:val="20"/>
                <w:szCs w:val="20"/>
              </w:rPr>
            </w:pPr>
            <w:r>
              <w:rPr>
                <w:sz w:val="20"/>
                <w:szCs w:val="20"/>
              </w:rPr>
              <w:t>11/</w:t>
            </w:r>
          </w:p>
          <w:p w14:paraId="7CD32969" w14:textId="77777777" w:rsidR="004B0007" w:rsidRDefault="004B0007" w:rsidP="004B0007">
            <w:pPr>
              <w:jc w:val="center"/>
              <w:rPr>
                <w:sz w:val="20"/>
                <w:szCs w:val="20"/>
              </w:rPr>
            </w:pPr>
            <w:r>
              <w:rPr>
                <w:sz w:val="20"/>
                <w:szCs w:val="20"/>
              </w:rPr>
              <w:t>2022</w:t>
            </w:r>
          </w:p>
        </w:tc>
        <w:tc>
          <w:tcPr>
            <w:tcW w:w="900" w:type="dxa"/>
          </w:tcPr>
          <w:p w14:paraId="4BE88E3D" w14:textId="77777777" w:rsidR="004B0007" w:rsidRPr="00882BB0" w:rsidRDefault="004B0007" w:rsidP="004B0007">
            <w:pPr>
              <w:jc w:val="center"/>
              <w:rPr>
                <w:sz w:val="20"/>
                <w:szCs w:val="20"/>
              </w:rPr>
            </w:pPr>
            <w:r>
              <w:rPr>
                <w:sz w:val="20"/>
                <w:szCs w:val="20"/>
              </w:rPr>
              <w:t>Nil</w:t>
            </w:r>
          </w:p>
        </w:tc>
        <w:tc>
          <w:tcPr>
            <w:tcW w:w="900" w:type="dxa"/>
          </w:tcPr>
          <w:p w14:paraId="33A5A5FC" w14:textId="09093BD0" w:rsidR="004B0007" w:rsidRPr="00882BB0" w:rsidRDefault="004B0007" w:rsidP="004B0007">
            <w:pPr>
              <w:jc w:val="center"/>
              <w:rPr>
                <w:sz w:val="20"/>
                <w:szCs w:val="20"/>
              </w:rPr>
            </w:pPr>
            <w:r w:rsidRPr="00A8002B">
              <w:rPr>
                <w:sz w:val="20"/>
                <w:szCs w:val="20"/>
              </w:rPr>
              <w:t>N/A</w:t>
            </w:r>
          </w:p>
        </w:tc>
        <w:tc>
          <w:tcPr>
            <w:tcW w:w="2433" w:type="dxa"/>
          </w:tcPr>
          <w:p w14:paraId="74DD76A1" w14:textId="77777777" w:rsidR="004B0007" w:rsidRPr="00911CE4" w:rsidRDefault="004B0007" w:rsidP="004B0007">
            <w:pPr>
              <w:rPr>
                <w:sz w:val="20"/>
                <w:szCs w:val="20"/>
                <w:highlight w:val="yellow"/>
              </w:rPr>
            </w:pPr>
            <w:r w:rsidRPr="00911CE4">
              <w:rPr>
                <w:sz w:val="20"/>
                <w:szCs w:val="20"/>
                <w:highlight w:val="yellow"/>
              </w:rPr>
              <w:t>New Induction Policy</w:t>
            </w:r>
          </w:p>
          <w:p w14:paraId="6F1D06A1" w14:textId="77777777" w:rsidR="004B0007" w:rsidRPr="00911CE4" w:rsidRDefault="004B0007" w:rsidP="004B0007">
            <w:pPr>
              <w:rPr>
                <w:sz w:val="20"/>
                <w:szCs w:val="20"/>
                <w:highlight w:val="yellow"/>
              </w:rPr>
            </w:pPr>
            <w:r w:rsidRPr="00911CE4">
              <w:rPr>
                <w:sz w:val="20"/>
                <w:szCs w:val="20"/>
                <w:highlight w:val="yellow"/>
              </w:rPr>
              <w:t xml:space="preserve">On-going CPD Policy </w:t>
            </w:r>
          </w:p>
          <w:p w14:paraId="47945057" w14:textId="77777777" w:rsidR="004B0007" w:rsidRPr="00911CE4" w:rsidRDefault="004B0007" w:rsidP="004B0007">
            <w:pPr>
              <w:rPr>
                <w:sz w:val="20"/>
                <w:szCs w:val="20"/>
                <w:highlight w:val="yellow"/>
              </w:rPr>
            </w:pPr>
            <w:r w:rsidRPr="00911CE4">
              <w:rPr>
                <w:sz w:val="20"/>
                <w:szCs w:val="20"/>
                <w:highlight w:val="yellow"/>
              </w:rPr>
              <w:t>Appraisal for all staff</w:t>
            </w:r>
          </w:p>
          <w:p w14:paraId="1FDAEB34" w14:textId="77777777" w:rsidR="004B0007" w:rsidRPr="00911CE4" w:rsidRDefault="004B0007" w:rsidP="004B0007">
            <w:pPr>
              <w:rPr>
                <w:sz w:val="20"/>
                <w:szCs w:val="20"/>
                <w:highlight w:val="yellow"/>
              </w:rPr>
            </w:pPr>
            <w:r w:rsidRPr="00911CE4">
              <w:rPr>
                <w:sz w:val="20"/>
                <w:szCs w:val="20"/>
                <w:highlight w:val="yellow"/>
              </w:rPr>
              <w:t>Training at all levels for all staff</w:t>
            </w:r>
          </w:p>
          <w:p w14:paraId="2C7DFC50" w14:textId="77777777" w:rsidR="004B0007" w:rsidRPr="00911CE4" w:rsidRDefault="004B0007" w:rsidP="004B0007">
            <w:pPr>
              <w:rPr>
                <w:sz w:val="20"/>
                <w:szCs w:val="20"/>
                <w:highlight w:val="yellow"/>
              </w:rPr>
            </w:pPr>
            <w:r w:rsidRPr="00911CE4">
              <w:rPr>
                <w:sz w:val="20"/>
                <w:szCs w:val="20"/>
                <w:highlight w:val="yellow"/>
              </w:rPr>
              <w:t xml:space="preserve">Impact observed in lesson </w:t>
            </w:r>
            <w:proofErr w:type="spellStart"/>
            <w:r w:rsidRPr="00911CE4">
              <w:rPr>
                <w:sz w:val="20"/>
                <w:szCs w:val="20"/>
                <w:highlight w:val="yellow"/>
              </w:rPr>
              <w:t>obs</w:t>
            </w:r>
            <w:proofErr w:type="spellEnd"/>
            <w:r w:rsidRPr="00911CE4">
              <w:rPr>
                <w:sz w:val="20"/>
                <w:szCs w:val="20"/>
                <w:highlight w:val="yellow"/>
              </w:rPr>
              <w:t xml:space="preserve"> and learning walks </w:t>
            </w:r>
          </w:p>
          <w:p w14:paraId="78455B68" w14:textId="77777777" w:rsidR="004B0007" w:rsidRPr="00882BB0" w:rsidRDefault="004B0007" w:rsidP="004B0007">
            <w:pPr>
              <w:rPr>
                <w:sz w:val="20"/>
                <w:szCs w:val="20"/>
              </w:rPr>
            </w:pPr>
            <w:r w:rsidRPr="00911CE4">
              <w:rPr>
                <w:sz w:val="20"/>
                <w:szCs w:val="20"/>
                <w:highlight w:val="yellow"/>
              </w:rPr>
              <w:t>Impact on pupil outcomes</w:t>
            </w:r>
            <w:r>
              <w:rPr>
                <w:sz w:val="20"/>
                <w:szCs w:val="20"/>
              </w:rPr>
              <w:t xml:space="preserve"> </w:t>
            </w:r>
          </w:p>
        </w:tc>
        <w:tc>
          <w:tcPr>
            <w:tcW w:w="2967" w:type="dxa"/>
          </w:tcPr>
          <w:p w14:paraId="6DC87D68" w14:textId="77777777" w:rsidR="004B0007" w:rsidRDefault="0043116E" w:rsidP="0043116E">
            <w:pPr>
              <w:rPr>
                <w:sz w:val="20"/>
                <w:szCs w:val="20"/>
              </w:rPr>
            </w:pPr>
            <w:r>
              <w:rPr>
                <w:sz w:val="20"/>
                <w:szCs w:val="20"/>
              </w:rPr>
              <w:t>Partly achieved more bespoke CPD for support staff required.</w:t>
            </w:r>
          </w:p>
          <w:p w14:paraId="2CB657AD" w14:textId="77777777" w:rsidR="0043116E" w:rsidRDefault="0043116E" w:rsidP="0043116E">
            <w:pPr>
              <w:rPr>
                <w:sz w:val="20"/>
                <w:szCs w:val="20"/>
              </w:rPr>
            </w:pPr>
          </w:p>
          <w:p w14:paraId="17D09686" w14:textId="58A556E4" w:rsidR="0043116E" w:rsidRDefault="0043116E" w:rsidP="0043116E">
            <w:pPr>
              <w:rPr>
                <w:sz w:val="20"/>
                <w:szCs w:val="20"/>
              </w:rPr>
            </w:pPr>
            <w:r>
              <w:rPr>
                <w:sz w:val="20"/>
                <w:szCs w:val="20"/>
              </w:rPr>
              <w:t xml:space="preserve">Appraisal system in 23/24 to become more robust, </w:t>
            </w:r>
            <w:proofErr w:type="gramStart"/>
            <w:r>
              <w:rPr>
                <w:sz w:val="20"/>
                <w:szCs w:val="20"/>
              </w:rPr>
              <w:t>individualised</w:t>
            </w:r>
            <w:proofErr w:type="gramEnd"/>
            <w:r>
              <w:rPr>
                <w:sz w:val="20"/>
                <w:szCs w:val="20"/>
              </w:rPr>
              <w:t xml:space="preserve"> and bespoke to staff members. </w:t>
            </w:r>
          </w:p>
        </w:tc>
      </w:tr>
      <w:tr w:rsidR="004B0007" w14:paraId="50D777EE" w14:textId="77777777" w:rsidTr="000558E6">
        <w:trPr>
          <w:trHeight w:val="1040"/>
        </w:trPr>
        <w:tc>
          <w:tcPr>
            <w:tcW w:w="3240" w:type="dxa"/>
          </w:tcPr>
          <w:p w14:paraId="73680D93" w14:textId="77777777" w:rsidR="004B0007" w:rsidRPr="00911CE4" w:rsidRDefault="004B0007" w:rsidP="004B0007">
            <w:pPr>
              <w:rPr>
                <w:sz w:val="20"/>
                <w:szCs w:val="20"/>
                <w:highlight w:val="green"/>
              </w:rPr>
            </w:pPr>
            <w:r w:rsidRPr="00911CE4">
              <w:rPr>
                <w:sz w:val="20"/>
                <w:szCs w:val="20"/>
                <w:highlight w:val="green"/>
              </w:rPr>
              <w:t xml:space="preserve">Effective Link Governor that communicates and shares appropriate CPD for the Governing Body.  </w:t>
            </w:r>
          </w:p>
        </w:tc>
        <w:tc>
          <w:tcPr>
            <w:tcW w:w="3780" w:type="dxa"/>
          </w:tcPr>
          <w:p w14:paraId="79DDB12B" w14:textId="77777777" w:rsidR="004B0007" w:rsidRPr="00911CE4" w:rsidRDefault="004B0007" w:rsidP="004B0007">
            <w:pPr>
              <w:rPr>
                <w:sz w:val="20"/>
                <w:szCs w:val="20"/>
                <w:highlight w:val="green"/>
              </w:rPr>
            </w:pPr>
            <w:r w:rsidRPr="00911CE4">
              <w:rPr>
                <w:sz w:val="20"/>
                <w:szCs w:val="20"/>
                <w:highlight w:val="green"/>
              </w:rPr>
              <w:t>New Link Governor in post.</w:t>
            </w:r>
          </w:p>
          <w:p w14:paraId="48E2A6B2" w14:textId="77777777" w:rsidR="004B0007" w:rsidRPr="00911CE4" w:rsidRDefault="004B0007" w:rsidP="004B0007">
            <w:pPr>
              <w:rPr>
                <w:sz w:val="20"/>
                <w:szCs w:val="20"/>
                <w:highlight w:val="green"/>
              </w:rPr>
            </w:pPr>
            <w:r w:rsidRPr="00911CE4">
              <w:rPr>
                <w:sz w:val="20"/>
                <w:szCs w:val="20"/>
                <w:highlight w:val="green"/>
              </w:rPr>
              <w:t xml:space="preserve">Experienced Governor with several previous posts in schools, including MATs. </w:t>
            </w:r>
          </w:p>
          <w:p w14:paraId="3A21E00B" w14:textId="77777777" w:rsidR="004B0007" w:rsidRPr="00911CE4" w:rsidRDefault="004B0007" w:rsidP="004B0007">
            <w:pPr>
              <w:rPr>
                <w:sz w:val="20"/>
                <w:szCs w:val="20"/>
                <w:highlight w:val="green"/>
              </w:rPr>
            </w:pPr>
            <w:r w:rsidRPr="00911CE4">
              <w:rPr>
                <w:sz w:val="20"/>
                <w:szCs w:val="20"/>
                <w:highlight w:val="green"/>
              </w:rPr>
              <w:t>Analysis of need with the Governing Body</w:t>
            </w:r>
          </w:p>
        </w:tc>
        <w:tc>
          <w:tcPr>
            <w:tcW w:w="720" w:type="dxa"/>
          </w:tcPr>
          <w:p w14:paraId="409CD69F" w14:textId="77777777" w:rsidR="004B0007" w:rsidRDefault="004B0007" w:rsidP="004B0007">
            <w:pPr>
              <w:jc w:val="center"/>
              <w:rPr>
                <w:sz w:val="20"/>
                <w:szCs w:val="20"/>
              </w:rPr>
            </w:pPr>
            <w:r>
              <w:rPr>
                <w:sz w:val="20"/>
                <w:szCs w:val="20"/>
              </w:rPr>
              <w:t>LS</w:t>
            </w:r>
          </w:p>
          <w:p w14:paraId="5BE25652" w14:textId="77777777" w:rsidR="004B0007" w:rsidRDefault="004B0007" w:rsidP="004B0007">
            <w:pPr>
              <w:jc w:val="center"/>
              <w:rPr>
                <w:sz w:val="20"/>
                <w:szCs w:val="20"/>
              </w:rPr>
            </w:pPr>
            <w:r>
              <w:rPr>
                <w:sz w:val="20"/>
                <w:szCs w:val="20"/>
              </w:rPr>
              <w:t>FGB</w:t>
            </w:r>
          </w:p>
        </w:tc>
        <w:tc>
          <w:tcPr>
            <w:tcW w:w="720" w:type="dxa"/>
          </w:tcPr>
          <w:p w14:paraId="15166959" w14:textId="77777777" w:rsidR="004B0007" w:rsidRDefault="004B0007" w:rsidP="004B0007">
            <w:pPr>
              <w:jc w:val="center"/>
              <w:rPr>
                <w:sz w:val="20"/>
                <w:szCs w:val="20"/>
              </w:rPr>
            </w:pPr>
            <w:r>
              <w:rPr>
                <w:sz w:val="20"/>
                <w:szCs w:val="20"/>
              </w:rPr>
              <w:t>09/</w:t>
            </w:r>
          </w:p>
          <w:p w14:paraId="17D441D8" w14:textId="77777777" w:rsidR="004B0007" w:rsidRDefault="004B0007" w:rsidP="004B0007">
            <w:pPr>
              <w:jc w:val="center"/>
              <w:rPr>
                <w:sz w:val="20"/>
                <w:szCs w:val="20"/>
              </w:rPr>
            </w:pPr>
            <w:r>
              <w:rPr>
                <w:sz w:val="20"/>
                <w:szCs w:val="20"/>
              </w:rPr>
              <w:t>2022</w:t>
            </w:r>
          </w:p>
        </w:tc>
        <w:tc>
          <w:tcPr>
            <w:tcW w:w="900" w:type="dxa"/>
          </w:tcPr>
          <w:p w14:paraId="44EEAC06" w14:textId="77777777" w:rsidR="004B0007" w:rsidRPr="00882BB0" w:rsidRDefault="004B0007" w:rsidP="004B0007">
            <w:pPr>
              <w:jc w:val="center"/>
              <w:rPr>
                <w:sz w:val="20"/>
                <w:szCs w:val="20"/>
              </w:rPr>
            </w:pPr>
            <w:r>
              <w:rPr>
                <w:sz w:val="20"/>
                <w:szCs w:val="20"/>
              </w:rPr>
              <w:t>Nil</w:t>
            </w:r>
          </w:p>
        </w:tc>
        <w:tc>
          <w:tcPr>
            <w:tcW w:w="900" w:type="dxa"/>
          </w:tcPr>
          <w:p w14:paraId="134A30A2" w14:textId="6A9078D6" w:rsidR="004B0007" w:rsidRPr="00882BB0" w:rsidRDefault="004B0007" w:rsidP="004B0007">
            <w:pPr>
              <w:jc w:val="center"/>
              <w:rPr>
                <w:sz w:val="20"/>
                <w:szCs w:val="20"/>
              </w:rPr>
            </w:pPr>
            <w:r w:rsidRPr="00A8002B">
              <w:rPr>
                <w:sz w:val="20"/>
                <w:szCs w:val="20"/>
              </w:rPr>
              <w:t>N/A</w:t>
            </w:r>
          </w:p>
        </w:tc>
        <w:tc>
          <w:tcPr>
            <w:tcW w:w="2433" w:type="dxa"/>
          </w:tcPr>
          <w:p w14:paraId="20387126" w14:textId="77777777" w:rsidR="004B0007" w:rsidRPr="00911CE4" w:rsidRDefault="004B0007" w:rsidP="004B0007">
            <w:pPr>
              <w:rPr>
                <w:sz w:val="20"/>
                <w:szCs w:val="20"/>
                <w:highlight w:val="green"/>
              </w:rPr>
            </w:pPr>
            <w:r w:rsidRPr="00911CE4">
              <w:rPr>
                <w:sz w:val="20"/>
                <w:szCs w:val="20"/>
                <w:highlight w:val="green"/>
              </w:rPr>
              <w:t>Effective, knowledgeable Link Governor</w:t>
            </w:r>
          </w:p>
          <w:p w14:paraId="30597E6C" w14:textId="77777777" w:rsidR="004B0007" w:rsidRDefault="004B0007" w:rsidP="004B0007">
            <w:pPr>
              <w:rPr>
                <w:sz w:val="20"/>
                <w:szCs w:val="20"/>
              </w:rPr>
            </w:pPr>
            <w:r w:rsidRPr="00911CE4">
              <w:rPr>
                <w:sz w:val="20"/>
                <w:szCs w:val="20"/>
                <w:highlight w:val="green"/>
              </w:rPr>
              <w:t>Understands the needs of the FGB</w:t>
            </w:r>
            <w:r>
              <w:rPr>
                <w:sz w:val="20"/>
                <w:szCs w:val="20"/>
              </w:rPr>
              <w:t xml:space="preserve"> </w:t>
            </w:r>
          </w:p>
          <w:p w14:paraId="7453B0E0" w14:textId="77777777" w:rsidR="004B0007" w:rsidRPr="00882BB0" w:rsidRDefault="004B0007" w:rsidP="004B0007">
            <w:pPr>
              <w:rPr>
                <w:sz w:val="20"/>
                <w:szCs w:val="20"/>
              </w:rPr>
            </w:pPr>
            <w:r>
              <w:rPr>
                <w:sz w:val="20"/>
                <w:szCs w:val="20"/>
              </w:rPr>
              <w:t xml:space="preserve">  </w:t>
            </w:r>
          </w:p>
        </w:tc>
        <w:tc>
          <w:tcPr>
            <w:tcW w:w="2967" w:type="dxa"/>
          </w:tcPr>
          <w:p w14:paraId="49B571B1" w14:textId="4EF2CCC9" w:rsidR="004B0007" w:rsidRDefault="0043116E" w:rsidP="0043116E">
            <w:pPr>
              <w:rPr>
                <w:sz w:val="20"/>
                <w:szCs w:val="20"/>
              </w:rPr>
            </w:pPr>
            <w:r>
              <w:rPr>
                <w:sz w:val="20"/>
                <w:szCs w:val="20"/>
              </w:rPr>
              <w:t xml:space="preserve">Achieved see Gov Minutes. </w:t>
            </w:r>
          </w:p>
        </w:tc>
      </w:tr>
      <w:tr w:rsidR="0043116E" w14:paraId="5CC63BA9" w14:textId="77777777" w:rsidTr="000558E6">
        <w:trPr>
          <w:trHeight w:val="1040"/>
        </w:trPr>
        <w:tc>
          <w:tcPr>
            <w:tcW w:w="3240" w:type="dxa"/>
          </w:tcPr>
          <w:p w14:paraId="7520BD20" w14:textId="77777777" w:rsidR="0043116E" w:rsidRPr="00911CE4" w:rsidRDefault="0043116E" w:rsidP="0043116E">
            <w:pPr>
              <w:rPr>
                <w:sz w:val="20"/>
                <w:szCs w:val="20"/>
                <w:highlight w:val="green"/>
              </w:rPr>
            </w:pPr>
            <w:r w:rsidRPr="00911CE4">
              <w:rPr>
                <w:sz w:val="20"/>
                <w:szCs w:val="20"/>
                <w:highlight w:val="green"/>
              </w:rPr>
              <w:t xml:space="preserve">Ensure Governors are appropriately trained and informed via the necessary CPD to fulfil their duties.  </w:t>
            </w:r>
          </w:p>
        </w:tc>
        <w:tc>
          <w:tcPr>
            <w:tcW w:w="3780" w:type="dxa"/>
          </w:tcPr>
          <w:p w14:paraId="04046266" w14:textId="77777777" w:rsidR="0043116E" w:rsidRPr="00911CE4" w:rsidRDefault="0043116E" w:rsidP="0043116E">
            <w:pPr>
              <w:rPr>
                <w:sz w:val="20"/>
                <w:szCs w:val="20"/>
                <w:highlight w:val="green"/>
              </w:rPr>
            </w:pPr>
            <w:r w:rsidRPr="00911CE4">
              <w:rPr>
                <w:sz w:val="20"/>
                <w:szCs w:val="20"/>
                <w:highlight w:val="green"/>
              </w:rPr>
              <w:t>Training matrix produced to identify member of Governing Body with the relevant and most appropriate course.</w:t>
            </w:r>
          </w:p>
          <w:p w14:paraId="373F9A94" w14:textId="77777777" w:rsidR="0043116E" w:rsidRPr="00911CE4" w:rsidRDefault="0043116E" w:rsidP="0043116E">
            <w:pPr>
              <w:rPr>
                <w:sz w:val="20"/>
                <w:szCs w:val="20"/>
                <w:highlight w:val="green"/>
              </w:rPr>
            </w:pPr>
            <w:r w:rsidRPr="00911CE4">
              <w:rPr>
                <w:sz w:val="20"/>
                <w:szCs w:val="20"/>
                <w:highlight w:val="green"/>
              </w:rPr>
              <w:t>Feedback to FGB</w:t>
            </w:r>
          </w:p>
          <w:p w14:paraId="1E19EA19" w14:textId="77777777" w:rsidR="0043116E" w:rsidRPr="00911CE4" w:rsidRDefault="0043116E" w:rsidP="0043116E">
            <w:pPr>
              <w:rPr>
                <w:sz w:val="20"/>
                <w:szCs w:val="20"/>
                <w:highlight w:val="green"/>
              </w:rPr>
            </w:pPr>
            <w:r w:rsidRPr="00911CE4">
              <w:rPr>
                <w:sz w:val="20"/>
                <w:szCs w:val="20"/>
                <w:highlight w:val="green"/>
              </w:rPr>
              <w:t xml:space="preserve">Improved knowledge and understanding </w:t>
            </w:r>
          </w:p>
          <w:p w14:paraId="63367BC0" w14:textId="77777777" w:rsidR="0043116E" w:rsidRPr="00911CE4" w:rsidRDefault="0043116E" w:rsidP="0043116E">
            <w:pPr>
              <w:rPr>
                <w:sz w:val="20"/>
                <w:szCs w:val="20"/>
                <w:highlight w:val="green"/>
              </w:rPr>
            </w:pPr>
          </w:p>
        </w:tc>
        <w:tc>
          <w:tcPr>
            <w:tcW w:w="720" w:type="dxa"/>
          </w:tcPr>
          <w:p w14:paraId="3C365735" w14:textId="77777777" w:rsidR="0043116E" w:rsidRDefault="0043116E" w:rsidP="0043116E">
            <w:pPr>
              <w:jc w:val="center"/>
              <w:rPr>
                <w:sz w:val="20"/>
                <w:szCs w:val="20"/>
              </w:rPr>
            </w:pPr>
            <w:r>
              <w:rPr>
                <w:sz w:val="20"/>
                <w:szCs w:val="20"/>
              </w:rPr>
              <w:t>LS</w:t>
            </w:r>
          </w:p>
          <w:p w14:paraId="0BBC59A9" w14:textId="77777777" w:rsidR="0043116E" w:rsidRDefault="0043116E" w:rsidP="0043116E">
            <w:pPr>
              <w:jc w:val="center"/>
              <w:rPr>
                <w:sz w:val="20"/>
                <w:szCs w:val="20"/>
              </w:rPr>
            </w:pPr>
            <w:r>
              <w:rPr>
                <w:sz w:val="20"/>
                <w:szCs w:val="20"/>
              </w:rPr>
              <w:t>FGB</w:t>
            </w:r>
          </w:p>
        </w:tc>
        <w:tc>
          <w:tcPr>
            <w:tcW w:w="720" w:type="dxa"/>
          </w:tcPr>
          <w:p w14:paraId="53C84DDC" w14:textId="77777777" w:rsidR="0043116E" w:rsidRDefault="0043116E" w:rsidP="0043116E">
            <w:pPr>
              <w:jc w:val="center"/>
              <w:rPr>
                <w:sz w:val="20"/>
                <w:szCs w:val="20"/>
              </w:rPr>
            </w:pPr>
            <w:r>
              <w:rPr>
                <w:sz w:val="20"/>
                <w:szCs w:val="20"/>
              </w:rPr>
              <w:t>11/</w:t>
            </w:r>
          </w:p>
          <w:p w14:paraId="465FC3DE" w14:textId="77777777" w:rsidR="0043116E" w:rsidRDefault="0043116E" w:rsidP="0043116E">
            <w:pPr>
              <w:jc w:val="center"/>
              <w:rPr>
                <w:sz w:val="20"/>
                <w:szCs w:val="20"/>
              </w:rPr>
            </w:pPr>
            <w:r>
              <w:rPr>
                <w:sz w:val="20"/>
                <w:szCs w:val="20"/>
              </w:rPr>
              <w:t>2022</w:t>
            </w:r>
          </w:p>
        </w:tc>
        <w:tc>
          <w:tcPr>
            <w:tcW w:w="900" w:type="dxa"/>
          </w:tcPr>
          <w:p w14:paraId="62E9F868" w14:textId="77777777" w:rsidR="0043116E" w:rsidRPr="00882BB0" w:rsidRDefault="0043116E" w:rsidP="0043116E">
            <w:pPr>
              <w:jc w:val="center"/>
              <w:rPr>
                <w:sz w:val="20"/>
                <w:szCs w:val="20"/>
              </w:rPr>
            </w:pPr>
            <w:r>
              <w:rPr>
                <w:sz w:val="20"/>
                <w:szCs w:val="20"/>
              </w:rPr>
              <w:t>Nil</w:t>
            </w:r>
          </w:p>
        </w:tc>
        <w:tc>
          <w:tcPr>
            <w:tcW w:w="900" w:type="dxa"/>
          </w:tcPr>
          <w:p w14:paraId="44EBA90A" w14:textId="077B5652" w:rsidR="0043116E" w:rsidRPr="00882BB0" w:rsidRDefault="0043116E" w:rsidP="0043116E">
            <w:pPr>
              <w:jc w:val="center"/>
              <w:rPr>
                <w:sz w:val="20"/>
                <w:szCs w:val="20"/>
              </w:rPr>
            </w:pPr>
            <w:r w:rsidRPr="00A8002B">
              <w:rPr>
                <w:sz w:val="20"/>
                <w:szCs w:val="20"/>
              </w:rPr>
              <w:t>N/A</w:t>
            </w:r>
          </w:p>
        </w:tc>
        <w:tc>
          <w:tcPr>
            <w:tcW w:w="2433" w:type="dxa"/>
          </w:tcPr>
          <w:p w14:paraId="1FC0B6C2" w14:textId="77777777" w:rsidR="0043116E" w:rsidRPr="00911CE4" w:rsidRDefault="0043116E" w:rsidP="0043116E">
            <w:pPr>
              <w:rPr>
                <w:sz w:val="20"/>
                <w:szCs w:val="20"/>
                <w:highlight w:val="green"/>
              </w:rPr>
            </w:pPr>
            <w:r w:rsidRPr="00911CE4">
              <w:rPr>
                <w:sz w:val="20"/>
                <w:szCs w:val="20"/>
                <w:highlight w:val="green"/>
              </w:rPr>
              <w:t xml:space="preserve">Training matrix completed </w:t>
            </w:r>
          </w:p>
          <w:p w14:paraId="3F2FE6F3" w14:textId="77777777" w:rsidR="0043116E" w:rsidRPr="00911CE4" w:rsidRDefault="0043116E" w:rsidP="0043116E">
            <w:pPr>
              <w:rPr>
                <w:sz w:val="20"/>
                <w:szCs w:val="20"/>
                <w:highlight w:val="green"/>
              </w:rPr>
            </w:pPr>
            <w:r w:rsidRPr="00911CE4">
              <w:rPr>
                <w:sz w:val="20"/>
                <w:szCs w:val="20"/>
                <w:highlight w:val="green"/>
              </w:rPr>
              <w:t xml:space="preserve">Training on-going </w:t>
            </w:r>
          </w:p>
          <w:p w14:paraId="2BBBD424" w14:textId="77777777" w:rsidR="0043116E" w:rsidRPr="00911CE4" w:rsidRDefault="0043116E" w:rsidP="0043116E">
            <w:pPr>
              <w:rPr>
                <w:sz w:val="20"/>
                <w:szCs w:val="20"/>
                <w:highlight w:val="green"/>
              </w:rPr>
            </w:pPr>
            <w:r w:rsidRPr="00911CE4">
              <w:rPr>
                <w:sz w:val="20"/>
                <w:szCs w:val="20"/>
                <w:highlight w:val="green"/>
              </w:rPr>
              <w:t>Governors needs met by appropriate courses</w:t>
            </w:r>
          </w:p>
          <w:p w14:paraId="5FC63714" w14:textId="3F5817D1" w:rsidR="0043116E" w:rsidRPr="00911CE4" w:rsidRDefault="0043116E" w:rsidP="0043116E">
            <w:pPr>
              <w:rPr>
                <w:sz w:val="20"/>
                <w:szCs w:val="20"/>
                <w:highlight w:val="green"/>
              </w:rPr>
            </w:pPr>
            <w:r w:rsidRPr="00911CE4">
              <w:rPr>
                <w:sz w:val="20"/>
                <w:szCs w:val="20"/>
                <w:highlight w:val="green"/>
              </w:rPr>
              <w:t xml:space="preserve">Impact on school effectiveness by increased knowledge and understanding </w:t>
            </w:r>
          </w:p>
        </w:tc>
        <w:tc>
          <w:tcPr>
            <w:tcW w:w="2967" w:type="dxa"/>
          </w:tcPr>
          <w:p w14:paraId="523BD77A" w14:textId="6687FED7" w:rsidR="0043116E" w:rsidRDefault="0043116E" w:rsidP="0043116E">
            <w:pPr>
              <w:rPr>
                <w:sz w:val="20"/>
                <w:szCs w:val="20"/>
              </w:rPr>
            </w:pPr>
            <w:r>
              <w:rPr>
                <w:sz w:val="20"/>
                <w:szCs w:val="20"/>
              </w:rPr>
              <w:t xml:space="preserve">Achieved see Gov Minutes. </w:t>
            </w:r>
          </w:p>
        </w:tc>
      </w:tr>
      <w:tr w:rsidR="0043116E" w14:paraId="25583767" w14:textId="77777777" w:rsidTr="000558E6">
        <w:trPr>
          <w:trHeight w:val="1040"/>
        </w:trPr>
        <w:tc>
          <w:tcPr>
            <w:tcW w:w="3240" w:type="dxa"/>
          </w:tcPr>
          <w:p w14:paraId="3BEBA227" w14:textId="77777777" w:rsidR="0043116E" w:rsidRPr="00911CE4" w:rsidRDefault="0043116E" w:rsidP="0043116E">
            <w:pPr>
              <w:rPr>
                <w:sz w:val="20"/>
                <w:szCs w:val="20"/>
                <w:highlight w:val="green"/>
              </w:rPr>
            </w:pPr>
            <w:r w:rsidRPr="00911CE4">
              <w:rPr>
                <w:sz w:val="20"/>
                <w:szCs w:val="20"/>
                <w:highlight w:val="green"/>
              </w:rPr>
              <w:t>To research current thinking and analysis surrounding academisation. To share findings with the Full Governing Body.</w:t>
            </w:r>
          </w:p>
        </w:tc>
        <w:tc>
          <w:tcPr>
            <w:tcW w:w="3780" w:type="dxa"/>
          </w:tcPr>
          <w:p w14:paraId="59B89140" w14:textId="77777777" w:rsidR="0043116E" w:rsidRPr="00911CE4" w:rsidRDefault="0043116E" w:rsidP="0043116E">
            <w:pPr>
              <w:rPr>
                <w:sz w:val="20"/>
                <w:szCs w:val="20"/>
                <w:highlight w:val="green"/>
              </w:rPr>
            </w:pPr>
            <w:r w:rsidRPr="00911CE4">
              <w:rPr>
                <w:sz w:val="20"/>
                <w:szCs w:val="20"/>
                <w:highlight w:val="green"/>
              </w:rPr>
              <w:t>Discussion with Regional Schools Commissioner – other Academy Trusts / CEO’s and various up to date publications. Meeting with the Governing Body ensuring that they all fully informed on all options.</w:t>
            </w:r>
          </w:p>
        </w:tc>
        <w:tc>
          <w:tcPr>
            <w:tcW w:w="720" w:type="dxa"/>
          </w:tcPr>
          <w:p w14:paraId="18A93159" w14:textId="77777777" w:rsidR="0043116E" w:rsidRPr="00882BB0" w:rsidRDefault="0043116E" w:rsidP="0043116E">
            <w:pPr>
              <w:jc w:val="center"/>
              <w:rPr>
                <w:sz w:val="20"/>
                <w:szCs w:val="20"/>
              </w:rPr>
            </w:pPr>
            <w:r>
              <w:rPr>
                <w:sz w:val="20"/>
                <w:szCs w:val="20"/>
              </w:rPr>
              <w:t>SLT</w:t>
            </w:r>
          </w:p>
        </w:tc>
        <w:tc>
          <w:tcPr>
            <w:tcW w:w="720" w:type="dxa"/>
          </w:tcPr>
          <w:p w14:paraId="2DD6E8CB" w14:textId="77777777" w:rsidR="0043116E" w:rsidRPr="00882BB0" w:rsidRDefault="0043116E" w:rsidP="0043116E">
            <w:pPr>
              <w:jc w:val="center"/>
              <w:rPr>
                <w:sz w:val="20"/>
                <w:szCs w:val="20"/>
              </w:rPr>
            </w:pPr>
            <w:r>
              <w:rPr>
                <w:sz w:val="20"/>
                <w:szCs w:val="20"/>
              </w:rPr>
              <w:t xml:space="preserve">12/ </w:t>
            </w:r>
            <w:r w:rsidRPr="00882BB0">
              <w:rPr>
                <w:sz w:val="20"/>
                <w:szCs w:val="20"/>
              </w:rPr>
              <w:t>2022</w:t>
            </w:r>
          </w:p>
        </w:tc>
        <w:tc>
          <w:tcPr>
            <w:tcW w:w="900" w:type="dxa"/>
          </w:tcPr>
          <w:p w14:paraId="28AD75D6" w14:textId="77777777" w:rsidR="0043116E" w:rsidRPr="00882BB0" w:rsidRDefault="0043116E" w:rsidP="0043116E">
            <w:pPr>
              <w:jc w:val="center"/>
              <w:rPr>
                <w:sz w:val="20"/>
                <w:szCs w:val="20"/>
              </w:rPr>
            </w:pPr>
            <w:r>
              <w:rPr>
                <w:sz w:val="20"/>
                <w:szCs w:val="20"/>
              </w:rPr>
              <w:t>Nil</w:t>
            </w:r>
          </w:p>
        </w:tc>
        <w:tc>
          <w:tcPr>
            <w:tcW w:w="900" w:type="dxa"/>
          </w:tcPr>
          <w:p w14:paraId="218E4E2A" w14:textId="7D80AB06" w:rsidR="0043116E" w:rsidRPr="00882BB0" w:rsidRDefault="0043116E" w:rsidP="0043116E">
            <w:pPr>
              <w:jc w:val="center"/>
              <w:rPr>
                <w:sz w:val="20"/>
                <w:szCs w:val="20"/>
              </w:rPr>
            </w:pPr>
            <w:r w:rsidRPr="00C97EE1">
              <w:rPr>
                <w:sz w:val="20"/>
                <w:szCs w:val="20"/>
              </w:rPr>
              <w:t>N/A</w:t>
            </w:r>
          </w:p>
        </w:tc>
        <w:tc>
          <w:tcPr>
            <w:tcW w:w="2433" w:type="dxa"/>
          </w:tcPr>
          <w:p w14:paraId="6B59564E" w14:textId="77777777" w:rsidR="0043116E" w:rsidRPr="00911CE4" w:rsidRDefault="0043116E" w:rsidP="0043116E">
            <w:pPr>
              <w:rPr>
                <w:sz w:val="20"/>
                <w:szCs w:val="20"/>
                <w:highlight w:val="green"/>
              </w:rPr>
            </w:pPr>
            <w:r w:rsidRPr="00911CE4">
              <w:rPr>
                <w:sz w:val="20"/>
                <w:szCs w:val="20"/>
                <w:highlight w:val="green"/>
              </w:rPr>
              <w:t xml:space="preserve">Have up to date information – balanced approach </w:t>
            </w:r>
          </w:p>
          <w:p w14:paraId="5D50DF40" w14:textId="77777777" w:rsidR="0043116E" w:rsidRPr="00911CE4" w:rsidRDefault="0043116E" w:rsidP="0043116E">
            <w:pPr>
              <w:rPr>
                <w:sz w:val="20"/>
                <w:szCs w:val="20"/>
                <w:highlight w:val="green"/>
              </w:rPr>
            </w:pPr>
            <w:r w:rsidRPr="00911CE4">
              <w:rPr>
                <w:sz w:val="20"/>
                <w:szCs w:val="20"/>
                <w:highlight w:val="green"/>
              </w:rPr>
              <w:t>Full Governing Body fully informed</w:t>
            </w:r>
          </w:p>
        </w:tc>
        <w:tc>
          <w:tcPr>
            <w:tcW w:w="2967" w:type="dxa"/>
          </w:tcPr>
          <w:p w14:paraId="02919044" w14:textId="05B94063" w:rsidR="0043116E" w:rsidRDefault="0043116E" w:rsidP="0043116E">
            <w:pPr>
              <w:rPr>
                <w:sz w:val="20"/>
                <w:szCs w:val="20"/>
              </w:rPr>
            </w:pPr>
            <w:r>
              <w:rPr>
                <w:sz w:val="20"/>
                <w:szCs w:val="20"/>
              </w:rPr>
              <w:t xml:space="preserve">Achieved see Gov Minutes. </w:t>
            </w:r>
          </w:p>
        </w:tc>
      </w:tr>
      <w:tr w:rsidR="0043116E" w14:paraId="5FA340DC" w14:textId="77777777" w:rsidTr="000558E6">
        <w:trPr>
          <w:trHeight w:val="1040"/>
        </w:trPr>
        <w:tc>
          <w:tcPr>
            <w:tcW w:w="3240" w:type="dxa"/>
          </w:tcPr>
          <w:p w14:paraId="445234D3" w14:textId="77777777" w:rsidR="0043116E" w:rsidRPr="00911CE4" w:rsidRDefault="0043116E" w:rsidP="0043116E">
            <w:pPr>
              <w:rPr>
                <w:sz w:val="20"/>
                <w:szCs w:val="20"/>
                <w:highlight w:val="green"/>
              </w:rPr>
            </w:pPr>
            <w:r w:rsidRPr="00911CE4">
              <w:rPr>
                <w:sz w:val="20"/>
                <w:szCs w:val="20"/>
                <w:highlight w:val="green"/>
              </w:rPr>
              <w:t xml:space="preserve">To explore options of other similar schools </w:t>
            </w:r>
          </w:p>
        </w:tc>
        <w:tc>
          <w:tcPr>
            <w:tcW w:w="3780" w:type="dxa"/>
          </w:tcPr>
          <w:p w14:paraId="20C15B4B" w14:textId="77777777" w:rsidR="0043116E" w:rsidRPr="00911CE4" w:rsidRDefault="0043116E" w:rsidP="0043116E">
            <w:pPr>
              <w:rPr>
                <w:b/>
                <w:sz w:val="20"/>
                <w:szCs w:val="20"/>
                <w:highlight w:val="green"/>
              </w:rPr>
            </w:pPr>
            <w:r w:rsidRPr="00911CE4">
              <w:rPr>
                <w:sz w:val="20"/>
                <w:szCs w:val="20"/>
                <w:highlight w:val="green"/>
              </w:rPr>
              <w:t xml:space="preserve">Discussion with other school leaders in their options / thoughts on academisation. </w:t>
            </w:r>
          </w:p>
        </w:tc>
        <w:tc>
          <w:tcPr>
            <w:tcW w:w="720" w:type="dxa"/>
          </w:tcPr>
          <w:p w14:paraId="34D82184" w14:textId="77777777" w:rsidR="0043116E" w:rsidRPr="00882BB0" w:rsidRDefault="0043116E" w:rsidP="0043116E">
            <w:pPr>
              <w:jc w:val="center"/>
              <w:rPr>
                <w:sz w:val="20"/>
                <w:szCs w:val="20"/>
              </w:rPr>
            </w:pPr>
            <w:r>
              <w:rPr>
                <w:sz w:val="20"/>
                <w:szCs w:val="20"/>
              </w:rPr>
              <w:t>SLT</w:t>
            </w:r>
          </w:p>
        </w:tc>
        <w:tc>
          <w:tcPr>
            <w:tcW w:w="720" w:type="dxa"/>
          </w:tcPr>
          <w:p w14:paraId="628A938D" w14:textId="77777777" w:rsidR="0043116E" w:rsidRPr="00882BB0" w:rsidRDefault="0043116E" w:rsidP="0043116E">
            <w:pPr>
              <w:jc w:val="center"/>
              <w:rPr>
                <w:sz w:val="20"/>
                <w:szCs w:val="20"/>
              </w:rPr>
            </w:pPr>
            <w:r>
              <w:rPr>
                <w:sz w:val="20"/>
                <w:szCs w:val="20"/>
              </w:rPr>
              <w:t xml:space="preserve">03/ </w:t>
            </w:r>
            <w:r w:rsidRPr="00882BB0">
              <w:rPr>
                <w:sz w:val="20"/>
                <w:szCs w:val="20"/>
              </w:rPr>
              <w:t>2023</w:t>
            </w:r>
          </w:p>
        </w:tc>
        <w:tc>
          <w:tcPr>
            <w:tcW w:w="900" w:type="dxa"/>
          </w:tcPr>
          <w:p w14:paraId="794B76D0" w14:textId="77777777" w:rsidR="0043116E" w:rsidRPr="00882BB0" w:rsidRDefault="0043116E" w:rsidP="0043116E">
            <w:pPr>
              <w:jc w:val="center"/>
              <w:rPr>
                <w:b/>
                <w:sz w:val="20"/>
                <w:szCs w:val="20"/>
              </w:rPr>
            </w:pPr>
            <w:r>
              <w:rPr>
                <w:sz w:val="20"/>
                <w:szCs w:val="20"/>
              </w:rPr>
              <w:t>Nil</w:t>
            </w:r>
          </w:p>
        </w:tc>
        <w:tc>
          <w:tcPr>
            <w:tcW w:w="900" w:type="dxa"/>
          </w:tcPr>
          <w:p w14:paraId="5F1A0DA9" w14:textId="1CB6B098" w:rsidR="0043116E" w:rsidRPr="00882BB0" w:rsidRDefault="0043116E" w:rsidP="0043116E">
            <w:pPr>
              <w:jc w:val="center"/>
              <w:rPr>
                <w:b/>
                <w:sz w:val="20"/>
                <w:szCs w:val="20"/>
              </w:rPr>
            </w:pPr>
            <w:r w:rsidRPr="00C97EE1">
              <w:rPr>
                <w:sz w:val="20"/>
                <w:szCs w:val="20"/>
              </w:rPr>
              <w:t>N/A</w:t>
            </w:r>
          </w:p>
        </w:tc>
        <w:tc>
          <w:tcPr>
            <w:tcW w:w="2433" w:type="dxa"/>
          </w:tcPr>
          <w:p w14:paraId="058AEF3B" w14:textId="77777777" w:rsidR="0043116E" w:rsidRPr="00911CE4" w:rsidRDefault="0043116E" w:rsidP="0043116E">
            <w:pPr>
              <w:rPr>
                <w:b/>
                <w:sz w:val="20"/>
                <w:szCs w:val="20"/>
                <w:highlight w:val="green"/>
              </w:rPr>
            </w:pPr>
            <w:r w:rsidRPr="00911CE4">
              <w:rPr>
                <w:sz w:val="20"/>
                <w:szCs w:val="20"/>
                <w:highlight w:val="green"/>
              </w:rPr>
              <w:t>Understand if other schools have similar thoughts / views.  Joining an established MAT or creating a new MAT.</w:t>
            </w:r>
          </w:p>
        </w:tc>
        <w:tc>
          <w:tcPr>
            <w:tcW w:w="2967" w:type="dxa"/>
          </w:tcPr>
          <w:p w14:paraId="3E084DF3" w14:textId="50C2D5FE" w:rsidR="0043116E" w:rsidRDefault="0043116E" w:rsidP="0043116E">
            <w:pPr>
              <w:rPr>
                <w:sz w:val="20"/>
                <w:szCs w:val="20"/>
              </w:rPr>
            </w:pPr>
            <w:r>
              <w:rPr>
                <w:sz w:val="20"/>
                <w:szCs w:val="20"/>
              </w:rPr>
              <w:t xml:space="preserve">Achieved see Gov Minutes. </w:t>
            </w:r>
          </w:p>
        </w:tc>
      </w:tr>
      <w:tr w:rsidR="004B0007" w14:paraId="6D723872" w14:textId="77777777" w:rsidTr="000558E6">
        <w:trPr>
          <w:trHeight w:val="772"/>
        </w:trPr>
        <w:tc>
          <w:tcPr>
            <w:tcW w:w="3240" w:type="dxa"/>
          </w:tcPr>
          <w:p w14:paraId="14FC331B" w14:textId="77777777" w:rsidR="004B0007" w:rsidRPr="00911CE4" w:rsidRDefault="004B0007" w:rsidP="004B0007">
            <w:pPr>
              <w:rPr>
                <w:sz w:val="20"/>
                <w:szCs w:val="20"/>
                <w:highlight w:val="red"/>
              </w:rPr>
            </w:pPr>
            <w:r w:rsidRPr="00911CE4">
              <w:rPr>
                <w:sz w:val="20"/>
                <w:szCs w:val="20"/>
                <w:highlight w:val="red"/>
              </w:rPr>
              <w:t xml:space="preserve">Make a conclusion – consultation with stakeholders </w:t>
            </w:r>
          </w:p>
        </w:tc>
        <w:tc>
          <w:tcPr>
            <w:tcW w:w="3780" w:type="dxa"/>
          </w:tcPr>
          <w:p w14:paraId="2A415DF7" w14:textId="4EC055B3" w:rsidR="004B0007" w:rsidRPr="00911CE4" w:rsidRDefault="004B0007" w:rsidP="004B0007">
            <w:pPr>
              <w:rPr>
                <w:sz w:val="20"/>
                <w:szCs w:val="20"/>
                <w:highlight w:val="red"/>
              </w:rPr>
            </w:pPr>
            <w:r w:rsidRPr="00911CE4">
              <w:rPr>
                <w:sz w:val="20"/>
                <w:szCs w:val="20"/>
                <w:highlight w:val="red"/>
              </w:rPr>
              <w:t xml:space="preserve">Governors to decide on options to pursue </w:t>
            </w:r>
            <w:r w:rsidR="00027975" w:rsidRPr="00911CE4">
              <w:rPr>
                <w:sz w:val="20"/>
                <w:szCs w:val="20"/>
                <w:highlight w:val="red"/>
              </w:rPr>
              <w:t>academisation and</w:t>
            </w:r>
            <w:r w:rsidRPr="00911CE4">
              <w:rPr>
                <w:sz w:val="20"/>
                <w:szCs w:val="20"/>
                <w:highlight w:val="red"/>
              </w:rPr>
              <w:t xml:space="preserve"> which pathway to choose. </w:t>
            </w:r>
          </w:p>
        </w:tc>
        <w:tc>
          <w:tcPr>
            <w:tcW w:w="720" w:type="dxa"/>
          </w:tcPr>
          <w:p w14:paraId="28BE8753" w14:textId="77777777" w:rsidR="004B0007" w:rsidRPr="00882BB0" w:rsidRDefault="004B0007" w:rsidP="004B0007">
            <w:pPr>
              <w:jc w:val="center"/>
              <w:rPr>
                <w:sz w:val="20"/>
                <w:szCs w:val="20"/>
              </w:rPr>
            </w:pPr>
            <w:r w:rsidRPr="00882BB0">
              <w:rPr>
                <w:sz w:val="20"/>
                <w:szCs w:val="20"/>
              </w:rPr>
              <w:t>FGB</w:t>
            </w:r>
          </w:p>
        </w:tc>
        <w:tc>
          <w:tcPr>
            <w:tcW w:w="720" w:type="dxa"/>
          </w:tcPr>
          <w:p w14:paraId="305A56A4" w14:textId="77777777" w:rsidR="004B0007" w:rsidRPr="00882BB0" w:rsidRDefault="004B0007" w:rsidP="004B0007">
            <w:pPr>
              <w:jc w:val="center"/>
              <w:rPr>
                <w:sz w:val="20"/>
                <w:szCs w:val="20"/>
              </w:rPr>
            </w:pPr>
            <w:r>
              <w:rPr>
                <w:sz w:val="20"/>
                <w:szCs w:val="20"/>
              </w:rPr>
              <w:t>07/</w:t>
            </w:r>
          </w:p>
          <w:p w14:paraId="14BAA31A" w14:textId="77777777" w:rsidR="004B0007" w:rsidRPr="00882BB0" w:rsidRDefault="004B0007" w:rsidP="004B0007">
            <w:pPr>
              <w:jc w:val="center"/>
              <w:rPr>
                <w:sz w:val="20"/>
                <w:szCs w:val="20"/>
              </w:rPr>
            </w:pPr>
            <w:r w:rsidRPr="00882BB0">
              <w:rPr>
                <w:sz w:val="20"/>
                <w:szCs w:val="20"/>
              </w:rPr>
              <w:t>2023</w:t>
            </w:r>
          </w:p>
        </w:tc>
        <w:tc>
          <w:tcPr>
            <w:tcW w:w="900" w:type="dxa"/>
          </w:tcPr>
          <w:p w14:paraId="570FE7E6" w14:textId="77777777" w:rsidR="004B0007" w:rsidRPr="00882BB0" w:rsidRDefault="004B0007" w:rsidP="004B0007">
            <w:pPr>
              <w:jc w:val="center"/>
              <w:rPr>
                <w:sz w:val="20"/>
                <w:szCs w:val="20"/>
              </w:rPr>
            </w:pPr>
            <w:r>
              <w:rPr>
                <w:sz w:val="20"/>
                <w:szCs w:val="20"/>
              </w:rPr>
              <w:t>Nil</w:t>
            </w:r>
          </w:p>
        </w:tc>
        <w:tc>
          <w:tcPr>
            <w:tcW w:w="900" w:type="dxa"/>
          </w:tcPr>
          <w:p w14:paraId="18403906" w14:textId="79EDF926" w:rsidR="004B0007" w:rsidRPr="00882BB0" w:rsidRDefault="004B0007" w:rsidP="004B0007">
            <w:pPr>
              <w:jc w:val="center"/>
              <w:rPr>
                <w:sz w:val="20"/>
                <w:szCs w:val="20"/>
              </w:rPr>
            </w:pPr>
            <w:r w:rsidRPr="00C97EE1">
              <w:rPr>
                <w:sz w:val="20"/>
                <w:szCs w:val="20"/>
              </w:rPr>
              <w:t>N/A</w:t>
            </w:r>
          </w:p>
        </w:tc>
        <w:tc>
          <w:tcPr>
            <w:tcW w:w="2433" w:type="dxa"/>
          </w:tcPr>
          <w:p w14:paraId="72D8662E" w14:textId="77777777" w:rsidR="004B0007" w:rsidRPr="00882BB0" w:rsidRDefault="004B0007" w:rsidP="004B0007">
            <w:pPr>
              <w:rPr>
                <w:sz w:val="20"/>
                <w:szCs w:val="20"/>
              </w:rPr>
            </w:pPr>
            <w:proofErr w:type="gramStart"/>
            <w:r w:rsidRPr="00911CE4">
              <w:rPr>
                <w:color w:val="000000" w:themeColor="text1"/>
                <w:sz w:val="20"/>
                <w:szCs w:val="20"/>
                <w:highlight w:val="red"/>
              </w:rPr>
              <w:t>Make a decision</w:t>
            </w:r>
            <w:proofErr w:type="gramEnd"/>
            <w:r w:rsidRPr="00911CE4">
              <w:rPr>
                <w:color w:val="000000" w:themeColor="text1"/>
                <w:sz w:val="20"/>
                <w:szCs w:val="20"/>
                <w:highlight w:val="red"/>
              </w:rPr>
              <w:t xml:space="preserve"> on what is best for all the stakeholders at Elm Tree.</w:t>
            </w:r>
            <w:r w:rsidRPr="00911CE4">
              <w:rPr>
                <w:color w:val="000000" w:themeColor="text1"/>
                <w:sz w:val="20"/>
                <w:szCs w:val="20"/>
              </w:rPr>
              <w:t xml:space="preserve">  </w:t>
            </w:r>
          </w:p>
        </w:tc>
        <w:tc>
          <w:tcPr>
            <w:tcW w:w="2967" w:type="dxa"/>
          </w:tcPr>
          <w:p w14:paraId="72D4EC18" w14:textId="0EAC2EF0" w:rsidR="004B0007" w:rsidRDefault="0043116E" w:rsidP="0043116E">
            <w:pPr>
              <w:rPr>
                <w:sz w:val="20"/>
                <w:szCs w:val="20"/>
              </w:rPr>
            </w:pPr>
            <w:r>
              <w:rPr>
                <w:sz w:val="20"/>
                <w:szCs w:val="20"/>
              </w:rPr>
              <w:t xml:space="preserve">Current focus on academisation has not been central due to the Governments reflects on the White Paper. </w:t>
            </w:r>
          </w:p>
        </w:tc>
      </w:tr>
      <w:tr w:rsidR="00E738A3" w14:paraId="06DA743E" w14:textId="77777777" w:rsidTr="000558E6">
        <w:trPr>
          <w:trHeight w:val="772"/>
        </w:trPr>
        <w:tc>
          <w:tcPr>
            <w:tcW w:w="3240" w:type="dxa"/>
          </w:tcPr>
          <w:p w14:paraId="461ED889" w14:textId="0E01E994" w:rsidR="00E738A3" w:rsidRPr="00911CE4" w:rsidRDefault="002C3462" w:rsidP="00802CF5">
            <w:pPr>
              <w:rPr>
                <w:sz w:val="20"/>
                <w:szCs w:val="20"/>
                <w:highlight w:val="green"/>
              </w:rPr>
            </w:pPr>
            <w:r w:rsidRPr="00911CE4">
              <w:rPr>
                <w:sz w:val="20"/>
                <w:szCs w:val="20"/>
                <w:highlight w:val="green"/>
              </w:rPr>
              <w:t>To continue to improve parent, carer engagement across school</w:t>
            </w:r>
          </w:p>
        </w:tc>
        <w:tc>
          <w:tcPr>
            <w:tcW w:w="3780" w:type="dxa"/>
          </w:tcPr>
          <w:p w14:paraId="6800E24A" w14:textId="47C66F13" w:rsidR="00E738A3" w:rsidRPr="00911CE4" w:rsidRDefault="002C3462" w:rsidP="00802CF5">
            <w:pPr>
              <w:rPr>
                <w:sz w:val="20"/>
                <w:szCs w:val="20"/>
                <w:highlight w:val="green"/>
              </w:rPr>
            </w:pPr>
            <w:r w:rsidRPr="00911CE4">
              <w:rPr>
                <w:sz w:val="20"/>
                <w:szCs w:val="20"/>
                <w:highlight w:val="green"/>
              </w:rPr>
              <w:t xml:space="preserve">Families able to access comprehensive support delivered by school’s Family Support </w:t>
            </w:r>
            <w:r w:rsidR="00B8620A" w:rsidRPr="00911CE4">
              <w:rPr>
                <w:sz w:val="20"/>
                <w:szCs w:val="20"/>
                <w:highlight w:val="green"/>
              </w:rPr>
              <w:t>Team</w:t>
            </w:r>
            <w:r w:rsidRPr="00911CE4">
              <w:rPr>
                <w:sz w:val="20"/>
                <w:szCs w:val="20"/>
                <w:highlight w:val="green"/>
              </w:rPr>
              <w:t xml:space="preserve">. </w:t>
            </w:r>
          </w:p>
          <w:p w14:paraId="192E1497" w14:textId="03F5B5EA" w:rsidR="002C3462" w:rsidRPr="00911CE4" w:rsidRDefault="002C3462" w:rsidP="00802CF5">
            <w:pPr>
              <w:rPr>
                <w:sz w:val="20"/>
                <w:szCs w:val="20"/>
                <w:highlight w:val="green"/>
              </w:rPr>
            </w:pPr>
            <w:r w:rsidRPr="00911CE4">
              <w:rPr>
                <w:sz w:val="20"/>
                <w:szCs w:val="20"/>
                <w:highlight w:val="green"/>
              </w:rPr>
              <w:t>A successful system in place for school staff to refer families to this service.</w:t>
            </w:r>
          </w:p>
          <w:p w14:paraId="1517E0CE" w14:textId="355E463C" w:rsidR="002C3462" w:rsidRPr="00911CE4" w:rsidRDefault="002C3462" w:rsidP="00802CF5">
            <w:pPr>
              <w:rPr>
                <w:sz w:val="20"/>
                <w:szCs w:val="20"/>
                <w:highlight w:val="green"/>
              </w:rPr>
            </w:pPr>
            <w:r w:rsidRPr="00911CE4">
              <w:rPr>
                <w:sz w:val="20"/>
                <w:szCs w:val="20"/>
                <w:highlight w:val="green"/>
              </w:rPr>
              <w:lastRenderedPageBreak/>
              <w:t>Allocated space on school website to signpost parents and carers to support, who to speak to etc.</w:t>
            </w:r>
          </w:p>
          <w:p w14:paraId="7026D7B0" w14:textId="77777777" w:rsidR="002C3462" w:rsidRPr="00911CE4" w:rsidRDefault="00B92A46" w:rsidP="00802CF5">
            <w:pPr>
              <w:rPr>
                <w:sz w:val="20"/>
                <w:szCs w:val="20"/>
                <w:highlight w:val="green"/>
              </w:rPr>
            </w:pPr>
            <w:r w:rsidRPr="00911CE4">
              <w:rPr>
                <w:sz w:val="20"/>
                <w:szCs w:val="20"/>
                <w:highlight w:val="green"/>
              </w:rPr>
              <w:t>FSW to engage with CFW and other external agencies, ensuring up to date and relevant support is offered</w:t>
            </w:r>
            <w:r w:rsidR="000A4BBB" w:rsidRPr="00911CE4">
              <w:rPr>
                <w:sz w:val="20"/>
                <w:szCs w:val="20"/>
                <w:highlight w:val="green"/>
              </w:rPr>
              <w:t>.</w:t>
            </w:r>
          </w:p>
          <w:p w14:paraId="2865D052" w14:textId="219BCE64" w:rsidR="00B8620A" w:rsidRPr="00911CE4" w:rsidRDefault="00DC3E0C" w:rsidP="00802CF5">
            <w:pPr>
              <w:rPr>
                <w:sz w:val="20"/>
                <w:szCs w:val="20"/>
                <w:highlight w:val="green"/>
              </w:rPr>
            </w:pPr>
            <w:r w:rsidRPr="00911CE4">
              <w:rPr>
                <w:sz w:val="20"/>
                <w:szCs w:val="20"/>
                <w:highlight w:val="green"/>
              </w:rPr>
              <w:t xml:space="preserve">Family Support Team and other DSL to have access to CPD in this area (Early Help). </w:t>
            </w:r>
          </w:p>
        </w:tc>
        <w:tc>
          <w:tcPr>
            <w:tcW w:w="720" w:type="dxa"/>
          </w:tcPr>
          <w:p w14:paraId="64F59761" w14:textId="315F0BF5" w:rsidR="00E738A3" w:rsidRPr="00882BB0" w:rsidRDefault="004B0007" w:rsidP="00802CF5">
            <w:pPr>
              <w:jc w:val="center"/>
              <w:rPr>
                <w:sz w:val="20"/>
                <w:szCs w:val="20"/>
              </w:rPr>
            </w:pPr>
            <w:r>
              <w:rPr>
                <w:sz w:val="20"/>
                <w:szCs w:val="20"/>
              </w:rPr>
              <w:lastRenderedPageBreak/>
              <w:t>HC</w:t>
            </w:r>
          </w:p>
        </w:tc>
        <w:tc>
          <w:tcPr>
            <w:tcW w:w="720" w:type="dxa"/>
          </w:tcPr>
          <w:p w14:paraId="3CBD49EB" w14:textId="5340C0B5" w:rsidR="00E738A3" w:rsidRDefault="004B0007" w:rsidP="00802CF5">
            <w:pPr>
              <w:jc w:val="center"/>
              <w:rPr>
                <w:sz w:val="20"/>
                <w:szCs w:val="20"/>
              </w:rPr>
            </w:pPr>
            <w:r>
              <w:rPr>
                <w:sz w:val="20"/>
                <w:szCs w:val="20"/>
              </w:rPr>
              <w:t>03/2023</w:t>
            </w:r>
          </w:p>
        </w:tc>
        <w:tc>
          <w:tcPr>
            <w:tcW w:w="900" w:type="dxa"/>
          </w:tcPr>
          <w:p w14:paraId="44C98281" w14:textId="51EA4301" w:rsidR="00E738A3" w:rsidRDefault="004B0007" w:rsidP="00802CF5">
            <w:pPr>
              <w:jc w:val="center"/>
              <w:rPr>
                <w:sz w:val="20"/>
                <w:szCs w:val="20"/>
              </w:rPr>
            </w:pPr>
            <w:r>
              <w:rPr>
                <w:sz w:val="20"/>
                <w:szCs w:val="20"/>
              </w:rPr>
              <w:t>Nil</w:t>
            </w:r>
          </w:p>
        </w:tc>
        <w:tc>
          <w:tcPr>
            <w:tcW w:w="900" w:type="dxa"/>
          </w:tcPr>
          <w:p w14:paraId="01A0694E" w14:textId="5B3A608F" w:rsidR="00E738A3" w:rsidRDefault="004B0007" w:rsidP="00802CF5">
            <w:pPr>
              <w:jc w:val="center"/>
              <w:rPr>
                <w:sz w:val="20"/>
                <w:szCs w:val="20"/>
              </w:rPr>
            </w:pPr>
            <w:r>
              <w:rPr>
                <w:sz w:val="20"/>
                <w:szCs w:val="20"/>
              </w:rPr>
              <w:t>N/A</w:t>
            </w:r>
          </w:p>
        </w:tc>
        <w:tc>
          <w:tcPr>
            <w:tcW w:w="2433" w:type="dxa"/>
          </w:tcPr>
          <w:p w14:paraId="0C8992F8" w14:textId="77777777" w:rsidR="00E738A3" w:rsidRPr="00911CE4" w:rsidRDefault="00027975" w:rsidP="00802CF5">
            <w:pPr>
              <w:rPr>
                <w:sz w:val="20"/>
                <w:szCs w:val="20"/>
                <w:highlight w:val="green"/>
              </w:rPr>
            </w:pPr>
            <w:r w:rsidRPr="00911CE4">
              <w:rPr>
                <w:sz w:val="20"/>
                <w:szCs w:val="20"/>
                <w:highlight w:val="green"/>
              </w:rPr>
              <w:t>Positive impact on families across school, evidenced through decreased need for CSC support</w:t>
            </w:r>
            <w:r w:rsidR="000A4BBB" w:rsidRPr="00911CE4">
              <w:rPr>
                <w:sz w:val="20"/>
                <w:szCs w:val="20"/>
                <w:highlight w:val="green"/>
              </w:rPr>
              <w:t>.</w:t>
            </w:r>
          </w:p>
          <w:p w14:paraId="1E3DEE93" w14:textId="56C2BE18" w:rsidR="000A4BBB" w:rsidRPr="00911CE4" w:rsidRDefault="000A4BBB" w:rsidP="00802CF5">
            <w:pPr>
              <w:rPr>
                <w:sz w:val="20"/>
                <w:szCs w:val="20"/>
                <w:highlight w:val="green"/>
              </w:rPr>
            </w:pPr>
            <w:r w:rsidRPr="00911CE4">
              <w:rPr>
                <w:sz w:val="20"/>
                <w:szCs w:val="20"/>
                <w:highlight w:val="green"/>
              </w:rPr>
              <w:t xml:space="preserve">More families once at Level 2, 3 and 4 to access </w:t>
            </w:r>
            <w:r w:rsidRPr="00911CE4">
              <w:rPr>
                <w:sz w:val="20"/>
                <w:szCs w:val="20"/>
                <w:highlight w:val="green"/>
              </w:rPr>
              <w:lastRenderedPageBreak/>
              <w:t xml:space="preserve">support via Universal Services. </w:t>
            </w:r>
          </w:p>
          <w:p w14:paraId="7CA1E88B" w14:textId="77777777" w:rsidR="000A4BBB" w:rsidRPr="00911CE4" w:rsidRDefault="000A4BBB" w:rsidP="00802CF5">
            <w:pPr>
              <w:rPr>
                <w:sz w:val="20"/>
                <w:szCs w:val="20"/>
                <w:highlight w:val="green"/>
              </w:rPr>
            </w:pPr>
            <w:r w:rsidRPr="00911CE4">
              <w:rPr>
                <w:sz w:val="20"/>
                <w:szCs w:val="20"/>
                <w:highlight w:val="green"/>
              </w:rPr>
              <w:t xml:space="preserve">Improved attendance at family community days, EHCP review meetings, TAFs. </w:t>
            </w:r>
          </w:p>
          <w:p w14:paraId="01F49208" w14:textId="5B26902E" w:rsidR="000A4BBB" w:rsidRPr="00882BB0" w:rsidRDefault="000A4BBB" w:rsidP="00802CF5">
            <w:pPr>
              <w:rPr>
                <w:sz w:val="20"/>
                <w:szCs w:val="20"/>
              </w:rPr>
            </w:pPr>
            <w:r w:rsidRPr="00911CE4">
              <w:rPr>
                <w:sz w:val="20"/>
                <w:szCs w:val="20"/>
                <w:highlight w:val="green"/>
              </w:rPr>
              <w:t>Positive feedback through parent and carer survey pertaining to family engagement.</w:t>
            </w:r>
            <w:r>
              <w:rPr>
                <w:sz w:val="20"/>
                <w:szCs w:val="20"/>
              </w:rPr>
              <w:t xml:space="preserve"> </w:t>
            </w:r>
          </w:p>
        </w:tc>
        <w:tc>
          <w:tcPr>
            <w:tcW w:w="2967" w:type="dxa"/>
          </w:tcPr>
          <w:p w14:paraId="02D69B83" w14:textId="77777777" w:rsidR="00E738A3" w:rsidRDefault="0043116E" w:rsidP="0043116E">
            <w:pPr>
              <w:rPr>
                <w:sz w:val="20"/>
                <w:szCs w:val="20"/>
              </w:rPr>
            </w:pPr>
            <w:r>
              <w:rPr>
                <w:sz w:val="20"/>
                <w:szCs w:val="20"/>
              </w:rPr>
              <w:lastRenderedPageBreak/>
              <w:t xml:space="preserve">Achieved – parent support worker alongside school manager and DSL have developed systems that actively demonstrate successful Multi Agency processes.  </w:t>
            </w:r>
          </w:p>
          <w:p w14:paraId="147199CC" w14:textId="77777777" w:rsidR="0043116E" w:rsidRDefault="0043116E" w:rsidP="0043116E">
            <w:pPr>
              <w:rPr>
                <w:sz w:val="20"/>
                <w:szCs w:val="20"/>
              </w:rPr>
            </w:pPr>
          </w:p>
          <w:p w14:paraId="1E92F555" w14:textId="5280EB08" w:rsidR="0043116E" w:rsidRDefault="0043116E" w:rsidP="0043116E">
            <w:pPr>
              <w:rPr>
                <w:sz w:val="20"/>
                <w:szCs w:val="20"/>
              </w:rPr>
            </w:pPr>
            <w:r>
              <w:rPr>
                <w:sz w:val="20"/>
                <w:szCs w:val="20"/>
              </w:rPr>
              <w:lastRenderedPageBreak/>
              <w:t xml:space="preserve">See CPOMs outcomes and successes. </w:t>
            </w:r>
          </w:p>
        </w:tc>
      </w:tr>
      <w:tr w:rsidR="004F19CA" w14:paraId="74DD27A9" w14:textId="77777777" w:rsidTr="004F19CA">
        <w:trPr>
          <w:trHeight w:val="640"/>
        </w:trPr>
        <w:tc>
          <w:tcPr>
            <w:tcW w:w="15660" w:type="dxa"/>
            <w:gridSpan w:val="8"/>
          </w:tcPr>
          <w:p w14:paraId="3D9638DF" w14:textId="77777777" w:rsidR="00B25BD6" w:rsidRDefault="004F19CA" w:rsidP="00802CF5">
            <w:pPr>
              <w:rPr>
                <w:sz w:val="20"/>
                <w:szCs w:val="20"/>
              </w:rPr>
            </w:pPr>
            <w:r>
              <w:rPr>
                <w:b/>
                <w:sz w:val="20"/>
                <w:szCs w:val="20"/>
              </w:rPr>
              <w:t>Procedure for monitoring progress:</w:t>
            </w:r>
            <w:r>
              <w:rPr>
                <w:sz w:val="20"/>
                <w:szCs w:val="20"/>
              </w:rPr>
              <w:t xml:space="preserve">  </w:t>
            </w:r>
          </w:p>
          <w:p w14:paraId="636108BC" w14:textId="77777777" w:rsidR="00B25BD6" w:rsidRDefault="00B25BD6" w:rsidP="00802CF5">
            <w:pPr>
              <w:rPr>
                <w:sz w:val="20"/>
                <w:szCs w:val="20"/>
              </w:rPr>
            </w:pPr>
          </w:p>
          <w:p w14:paraId="51EC64A0" w14:textId="47109CED" w:rsidR="004F19CA" w:rsidRDefault="004F19CA" w:rsidP="00802CF5">
            <w:pPr>
              <w:rPr>
                <w:sz w:val="20"/>
                <w:szCs w:val="20"/>
              </w:rPr>
            </w:pPr>
            <w:r>
              <w:rPr>
                <w:sz w:val="20"/>
                <w:szCs w:val="20"/>
              </w:rPr>
              <w:t xml:space="preserve">Meetings, Action Plans, Appraisals, Documentation, Policies and Procedures, Lesson </w:t>
            </w:r>
            <w:proofErr w:type="spellStart"/>
            <w:r>
              <w:rPr>
                <w:sz w:val="20"/>
                <w:szCs w:val="20"/>
              </w:rPr>
              <w:t>Obs</w:t>
            </w:r>
            <w:proofErr w:type="spellEnd"/>
            <w:r>
              <w:rPr>
                <w:sz w:val="20"/>
                <w:szCs w:val="20"/>
              </w:rPr>
              <w:t xml:space="preserve">, Learning Walks and Pupil Outcomes.    </w:t>
            </w:r>
          </w:p>
        </w:tc>
      </w:tr>
      <w:tr w:rsidR="004F19CA" w14:paraId="5D217A5A" w14:textId="77777777" w:rsidTr="004F19CA">
        <w:trPr>
          <w:trHeight w:val="1040"/>
        </w:trPr>
        <w:tc>
          <w:tcPr>
            <w:tcW w:w="15660" w:type="dxa"/>
            <w:gridSpan w:val="8"/>
          </w:tcPr>
          <w:p w14:paraId="3704EC10" w14:textId="77777777" w:rsidR="00B25BD6" w:rsidRDefault="004F19CA" w:rsidP="00802CF5">
            <w:pPr>
              <w:rPr>
                <w:b/>
                <w:sz w:val="20"/>
                <w:szCs w:val="20"/>
              </w:rPr>
            </w:pPr>
            <w:r>
              <w:rPr>
                <w:b/>
                <w:sz w:val="20"/>
                <w:szCs w:val="20"/>
              </w:rPr>
              <w:t xml:space="preserve">Intended Impact: </w:t>
            </w:r>
          </w:p>
          <w:p w14:paraId="197F85BC" w14:textId="77777777" w:rsidR="00B25BD6" w:rsidRDefault="00B25BD6" w:rsidP="00802CF5">
            <w:pPr>
              <w:rPr>
                <w:b/>
                <w:sz w:val="20"/>
                <w:szCs w:val="20"/>
              </w:rPr>
            </w:pPr>
          </w:p>
          <w:p w14:paraId="634780EB" w14:textId="52E0EA0B" w:rsidR="004F19CA" w:rsidRPr="0032680A" w:rsidRDefault="004F19CA" w:rsidP="00802CF5">
            <w:pPr>
              <w:rPr>
                <w:bCs/>
                <w:sz w:val="20"/>
                <w:szCs w:val="20"/>
              </w:rPr>
            </w:pPr>
            <w:r>
              <w:rPr>
                <w:bCs/>
                <w:sz w:val="20"/>
                <w:szCs w:val="20"/>
              </w:rPr>
              <w:t xml:space="preserve">Effective, distributed leadership across the school at all levels including non-teaching staff. Improved outcomes for pupils </w:t>
            </w:r>
            <w:r w:rsidR="002B765C">
              <w:rPr>
                <w:bCs/>
                <w:sz w:val="20"/>
                <w:szCs w:val="20"/>
              </w:rPr>
              <w:t xml:space="preserve">and their families </w:t>
            </w:r>
            <w:r>
              <w:rPr>
                <w:bCs/>
                <w:sz w:val="20"/>
                <w:szCs w:val="20"/>
              </w:rPr>
              <w:t>due to effective leadership. Improved CPD for Governors improves effectiveness of school.</w:t>
            </w:r>
            <w:r w:rsidR="002B765C">
              <w:rPr>
                <w:bCs/>
                <w:sz w:val="20"/>
                <w:szCs w:val="20"/>
              </w:rPr>
              <w:t xml:space="preserve"> </w:t>
            </w:r>
          </w:p>
          <w:p w14:paraId="4929A165" w14:textId="77777777" w:rsidR="004F19CA" w:rsidRDefault="004F19CA" w:rsidP="00802CF5">
            <w:pPr>
              <w:rPr>
                <w:b/>
                <w:sz w:val="20"/>
                <w:szCs w:val="20"/>
              </w:rPr>
            </w:pPr>
            <w:r w:rsidRPr="00846C88">
              <w:rPr>
                <w:sz w:val="20"/>
                <w:szCs w:val="20"/>
              </w:rPr>
              <w:t>To analyse the pros and cons of academisation, to explore academisation options and make a decision</w:t>
            </w:r>
            <w:r>
              <w:rPr>
                <w:sz w:val="20"/>
                <w:szCs w:val="20"/>
              </w:rPr>
              <w:t xml:space="preserve"> that is in the best interests of the children, staff and all stakeholders associated with Elm Tree. </w:t>
            </w:r>
          </w:p>
        </w:tc>
      </w:tr>
    </w:tbl>
    <w:p w14:paraId="685FC6A7" w14:textId="77777777" w:rsidR="004F19CA" w:rsidRDefault="004F19CA" w:rsidP="004F19CA"/>
    <w:p w14:paraId="3D2AA1C3" w14:textId="77777777" w:rsidR="004F19CA" w:rsidRDefault="004F19CA" w:rsidP="00DD5933">
      <w:pPr>
        <w:rPr>
          <w:rFonts w:ascii="Sassoon Primary" w:hAnsi="Sassoon Primary"/>
          <w:sz w:val="20"/>
          <w:szCs w:val="20"/>
        </w:rPr>
      </w:pPr>
    </w:p>
    <w:p w14:paraId="288C85E1" w14:textId="31F8CFD9" w:rsidR="005169CA" w:rsidRDefault="005169CA" w:rsidP="00DD5933">
      <w:pPr>
        <w:rPr>
          <w:rFonts w:ascii="Sassoon Primary" w:hAnsi="Sassoon Primary"/>
          <w:sz w:val="20"/>
          <w:szCs w:val="20"/>
        </w:rPr>
      </w:pPr>
    </w:p>
    <w:p w14:paraId="314A79C5" w14:textId="112E4E6A" w:rsidR="005169CA" w:rsidRDefault="005169CA" w:rsidP="00DD5933">
      <w:pPr>
        <w:rPr>
          <w:rFonts w:ascii="Sassoon Primary" w:hAnsi="Sassoon Primary"/>
          <w:sz w:val="20"/>
          <w:szCs w:val="20"/>
        </w:rPr>
      </w:pPr>
    </w:p>
    <w:p w14:paraId="3882F5CD" w14:textId="131C8348" w:rsidR="005169CA" w:rsidRDefault="005169CA" w:rsidP="00DD5933">
      <w:pPr>
        <w:rPr>
          <w:rFonts w:ascii="Sassoon Primary" w:hAnsi="Sassoon Primary"/>
          <w:sz w:val="20"/>
          <w:szCs w:val="20"/>
        </w:rPr>
      </w:pPr>
    </w:p>
    <w:p w14:paraId="47E51169" w14:textId="39D9C216" w:rsidR="005169CA" w:rsidRDefault="005169CA" w:rsidP="00DD5933">
      <w:pPr>
        <w:rPr>
          <w:rFonts w:ascii="Sassoon Primary" w:hAnsi="Sassoon Primary"/>
          <w:sz w:val="20"/>
          <w:szCs w:val="20"/>
        </w:rPr>
      </w:pPr>
    </w:p>
    <w:p w14:paraId="71F790C5" w14:textId="4179BA0C" w:rsidR="005169CA" w:rsidRDefault="005169CA" w:rsidP="00DD5933">
      <w:pPr>
        <w:rPr>
          <w:rFonts w:ascii="Sassoon Primary" w:hAnsi="Sassoon Primary"/>
          <w:sz w:val="20"/>
          <w:szCs w:val="20"/>
        </w:rPr>
      </w:pPr>
    </w:p>
    <w:p w14:paraId="75E32829" w14:textId="2688A9E0" w:rsidR="005169CA" w:rsidRDefault="005169CA" w:rsidP="00DD5933">
      <w:pPr>
        <w:rPr>
          <w:rFonts w:ascii="Sassoon Primary" w:hAnsi="Sassoon Primary"/>
          <w:sz w:val="20"/>
          <w:szCs w:val="20"/>
        </w:rPr>
      </w:pPr>
    </w:p>
    <w:p w14:paraId="63E9CF50" w14:textId="1BC32135" w:rsidR="005169CA" w:rsidRDefault="005169CA" w:rsidP="00DD5933">
      <w:pPr>
        <w:rPr>
          <w:rFonts w:ascii="Sassoon Primary" w:hAnsi="Sassoon Primary"/>
          <w:sz w:val="20"/>
          <w:szCs w:val="20"/>
        </w:rPr>
      </w:pPr>
    </w:p>
    <w:p w14:paraId="27DDAC5F" w14:textId="77777777" w:rsidR="005169CA" w:rsidRDefault="005169CA" w:rsidP="00DD5933">
      <w:pPr>
        <w:rPr>
          <w:rFonts w:ascii="Sassoon Primary" w:hAnsi="Sassoon Primary"/>
          <w:sz w:val="20"/>
          <w:szCs w:val="20"/>
        </w:rPr>
      </w:pPr>
    </w:p>
    <w:sectPr w:rsidR="005169CA" w:rsidSect="00897CE6">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82DF2" w14:textId="77777777" w:rsidR="000349B4" w:rsidRDefault="000349B4" w:rsidP="001E52F0">
      <w:r>
        <w:separator/>
      </w:r>
    </w:p>
  </w:endnote>
  <w:endnote w:type="continuationSeparator" w:id="0">
    <w:p w14:paraId="11E9C134" w14:textId="77777777" w:rsidR="000349B4" w:rsidRDefault="000349B4" w:rsidP="001E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panose1 w:val="020B0604020202020204"/>
    <w:charset w:val="00"/>
    <w:family w:val="auto"/>
    <w:pitch w:val="default"/>
  </w:font>
  <w:font w:name="Sassoon Primary">
    <w:altName w:val="Calibri"/>
    <w:panose1 w:val="020B0604020202020204"/>
    <w:charset w:val="00"/>
    <w:family w:val="modern"/>
    <w:notTrueType/>
    <w:pitch w:val="variable"/>
    <w:sig w:usb0="A000002F" w:usb1="40000048" w:usb2="00000000" w:usb3="00000000" w:csb0="00000111" w:csb1="00000000"/>
  </w:font>
  <w:font w:name="SassoonPrimary">
    <w:altName w:val="Cambria"/>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2AB59" w14:textId="77777777" w:rsidR="000349B4" w:rsidRDefault="000349B4" w:rsidP="001E52F0">
      <w:r>
        <w:separator/>
      </w:r>
    </w:p>
  </w:footnote>
  <w:footnote w:type="continuationSeparator" w:id="0">
    <w:p w14:paraId="6BDDC162" w14:textId="77777777" w:rsidR="000349B4" w:rsidRDefault="000349B4" w:rsidP="001E5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E5D82"/>
    <w:multiLevelType w:val="hybridMultilevel"/>
    <w:tmpl w:val="F2DA26C0"/>
    <w:lvl w:ilvl="0" w:tplc="8B48BF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B7980"/>
    <w:multiLevelType w:val="hybridMultilevel"/>
    <w:tmpl w:val="EC8C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1C0663"/>
    <w:multiLevelType w:val="multilevel"/>
    <w:tmpl w:val="4572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0141FA"/>
    <w:multiLevelType w:val="multilevel"/>
    <w:tmpl w:val="A3FC8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1CA0B4B"/>
    <w:multiLevelType w:val="hybridMultilevel"/>
    <w:tmpl w:val="20526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3B4658"/>
    <w:multiLevelType w:val="hybridMultilevel"/>
    <w:tmpl w:val="ACB8B5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F233DC"/>
    <w:multiLevelType w:val="hybridMultilevel"/>
    <w:tmpl w:val="5B86B3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781110"/>
    <w:multiLevelType w:val="hybridMultilevel"/>
    <w:tmpl w:val="FA74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CF579A"/>
    <w:multiLevelType w:val="hybridMultilevel"/>
    <w:tmpl w:val="8DCE9402"/>
    <w:lvl w:ilvl="0" w:tplc="4CE42A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0944B6"/>
    <w:multiLevelType w:val="hybridMultilevel"/>
    <w:tmpl w:val="2062B604"/>
    <w:lvl w:ilvl="0" w:tplc="E4C621F6">
      <w:numFmt w:val="bullet"/>
      <w:lvlText w:val="-"/>
      <w:lvlJc w:val="left"/>
      <w:pPr>
        <w:ind w:left="720" w:hanging="360"/>
      </w:pPr>
      <w:rPr>
        <w:rFonts w:ascii="Sassoon Primary" w:eastAsiaTheme="minorHAnsi" w:hAnsi="Sassoon Primar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9571917">
    <w:abstractNumId w:val="4"/>
  </w:num>
  <w:num w:numId="2" w16cid:durableId="173233707">
    <w:abstractNumId w:val="1"/>
  </w:num>
  <w:num w:numId="3" w16cid:durableId="782572359">
    <w:abstractNumId w:val="5"/>
  </w:num>
  <w:num w:numId="4" w16cid:durableId="1140347458">
    <w:abstractNumId w:val="6"/>
  </w:num>
  <w:num w:numId="5" w16cid:durableId="1544752244">
    <w:abstractNumId w:val="2"/>
  </w:num>
  <w:num w:numId="6" w16cid:durableId="1283878752">
    <w:abstractNumId w:val="7"/>
  </w:num>
  <w:num w:numId="7" w16cid:durableId="1553275023">
    <w:abstractNumId w:val="9"/>
  </w:num>
  <w:num w:numId="8" w16cid:durableId="622687062">
    <w:abstractNumId w:val="3"/>
  </w:num>
  <w:num w:numId="9" w16cid:durableId="448470105">
    <w:abstractNumId w:val="0"/>
  </w:num>
  <w:num w:numId="10" w16cid:durableId="12921343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CE6"/>
    <w:rsid w:val="00006260"/>
    <w:rsid w:val="000257B6"/>
    <w:rsid w:val="00027975"/>
    <w:rsid w:val="000349B4"/>
    <w:rsid w:val="0004499D"/>
    <w:rsid w:val="000558E6"/>
    <w:rsid w:val="00087EC2"/>
    <w:rsid w:val="000A4BBB"/>
    <w:rsid w:val="000B06E2"/>
    <w:rsid w:val="0014252C"/>
    <w:rsid w:val="00153802"/>
    <w:rsid w:val="00161565"/>
    <w:rsid w:val="0016324E"/>
    <w:rsid w:val="001865C9"/>
    <w:rsid w:val="001C671E"/>
    <w:rsid w:val="001E52F0"/>
    <w:rsid w:val="0020055C"/>
    <w:rsid w:val="00214328"/>
    <w:rsid w:val="0022542B"/>
    <w:rsid w:val="002711EE"/>
    <w:rsid w:val="002B765C"/>
    <w:rsid w:val="002C3462"/>
    <w:rsid w:val="002D3E27"/>
    <w:rsid w:val="002F462C"/>
    <w:rsid w:val="002F7A1B"/>
    <w:rsid w:val="0031345C"/>
    <w:rsid w:val="003840A7"/>
    <w:rsid w:val="003906A9"/>
    <w:rsid w:val="003A0114"/>
    <w:rsid w:val="003C4D70"/>
    <w:rsid w:val="003C52CE"/>
    <w:rsid w:val="003C7405"/>
    <w:rsid w:val="0043116E"/>
    <w:rsid w:val="00437190"/>
    <w:rsid w:val="00446269"/>
    <w:rsid w:val="00450DC7"/>
    <w:rsid w:val="004673B3"/>
    <w:rsid w:val="004A1BFF"/>
    <w:rsid w:val="004A4876"/>
    <w:rsid w:val="004B0007"/>
    <w:rsid w:val="004D109E"/>
    <w:rsid w:val="004D7CDB"/>
    <w:rsid w:val="004F19CA"/>
    <w:rsid w:val="005169CA"/>
    <w:rsid w:val="00543428"/>
    <w:rsid w:val="005B2F70"/>
    <w:rsid w:val="005C7220"/>
    <w:rsid w:val="005E7BCD"/>
    <w:rsid w:val="005F6826"/>
    <w:rsid w:val="00633F25"/>
    <w:rsid w:val="0064662A"/>
    <w:rsid w:val="00660483"/>
    <w:rsid w:val="006B26ED"/>
    <w:rsid w:val="007068BF"/>
    <w:rsid w:val="00733B44"/>
    <w:rsid w:val="00753826"/>
    <w:rsid w:val="00753CFD"/>
    <w:rsid w:val="0078263F"/>
    <w:rsid w:val="007B575A"/>
    <w:rsid w:val="007B7366"/>
    <w:rsid w:val="007C48AD"/>
    <w:rsid w:val="007E0CD9"/>
    <w:rsid w:val="007F70E7"/>
    <w:rsid w:val="00806953"/>
    <w:rsid w:val="008101B3"/>
    <w:rsid w:val="00833F7E"/>
    <w:rsid w:val="00855FF8"/>
    <w:rsid w:val="00864908"/>
    <w:rsid w:val="00897CE6"/>
    <w:rsid w:val="008E7B79"/>
    <w:rsid w:val="009020B3"/>
    <w:rsid w:val="00911CE4"/>
    <w:rsid w:val="00931E72"/>
    <w:rsid w:val="00952C4A"/>
    <w:rsid w:val="009C018A"/>
    <w:rsid w:val="009D4F75"/>
    <w:rsid w:val="00A131B4"/>
    <w:rsid w:val="00A42766"/>
    <w:rsid w:val="00A525CD"/>
    <w:rsid w:val="00A67DBD"/>
    <w:rsid w:val="00AD7747"/>
    <w:rsid w:val="00B03FC5"/>
    <w:rsid w:val="00B10901"/>
    <w:rsid w:val="00B25BD6"/>
    <w:rsid w:val="00B410AD"/>
    <w:rsid w:val="00B841EE"/>
    <w:rsid w:val="00B8620A"/>
    <w:rsid w:val="00B92A46"/>
    <w:rsid w:val="00BA0127"/>
    <w:rsid w:val="00BB4266"/>
    <w:rsid w:val="00BD651C"/>
    <w:rsid w:val="00BF4BC7"/>
    <w:rsid w:val="00C04028"/>
    <w:rsid w:val="00C240BD"/>
    <w:rsid w:val="00C260E2"/>
    <w:rsid w:val="00C4064A"/>
    <w:rsid w:val="00C42B64"/>
    <w:rsid w:val="00C438BF"/>
    <w:rsid w:val="00C61A3F"/>
    <w:rsid w:val="00C7117C"/>
    <w:rsid w:val="00CA28CD"/>
    <w:rsid w:val="00CC3886"/>
    <w:rsid w:val="00CF17E0"/>
    <w:rsid w:val="00D16FE0"/>
    <w:rsid w:val="00D84229"/>
    <w:rsid w:val="00DB256E"/>
    <w:rsid w:val="00DC3E0C"/>
    <w:rsid w:val="00DD0F26"/>
    <w:rsid w:val="00DD5933"/>
    <w:rsid w:val="00E06728"/>
    <w:rsid w:val="00E43F19"/>
    <w:rsid w:val="00E738A3"/>
    <w:rsid w:val="00E8516B"/>
    <w:rsid w:val="00EB6C4C"/>
    <w:rsid w:val="00EC2E51"/>
    <w:rsid w:val="00ED18AA"/>
    <w:rsid w:val="00EE3C0B"/>
    <w:rsid w:val="00EE741F"/>
    <w:rsid w:val="00F40291"/>
    <w:rsid w:val="00F54091"/>
    <w:rsid w:val="00F66361"/>
    <w:rsid w:val="00F74C76"/>
    <w:rsid w:val="00F81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DFC5"/>
  <w15:chartTrackingRefBased/>
  <w15:docId w15:val="{415C5F08-7173-4A48-AA86-79A6D41E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42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52F0"/>
    <w:pPr>
      <w:tabs>
        <w:tab w:val="center" w:pos="4513"/>
        <w:tab w:val="right" w:pos="9026"/>
      </w:tabs>
    </w:pPr>
  </w:style>
  <w:style w:type="character" w:customStyle="1" w:styleId="HeaderChar">
    <w:name w:val="Header Char"/>
    <w:basedOn w:val="DefaultParagraphFont"/>
    <w:link w:val="Header"/>
    <w:uiPriority w:val="99"/>
    <w:rsid w:val="001E52F0"/>
  </w:style>
  <w:style w:type="paragraph" w:styleId="Footer">
    <w:name w:val="footer"/>
    <w:basedOn w:val="Normal"/>
    <w:link w:val="FooterChar"/>
    <w:uiPriority w:val="99"/>
    <w:unhideWhenUsed/>
    <w:rsid w:val="001E52F0"/>
    <w:pPr>
      <w:tabs>
        <w:tab w:val="center" w:pos="4513"/>
        <w:tab w:val="right" w:pos="9026"/>
      </w:tabs>
    </w:pPr>
  </w:style>
  <w:style w:type="character" w:customStyle="1" w:styleId="FooterChar">
    <w:name w:val="Footer Char"/>
    <w:basedOn w:val="DefaultParagraphFont"/>
    <w:link w:val="Footer"/>
    <w:uiPriority w:val="99"/>
    <w:rsid w:val="001E52F0"/>
  </w:style>
  <w:style w:type="paragraph" w:styleId="ListParagraph">
    <w:name w:val="List Paragraph"/>
    <w:basedOn w:val="Normal"/>
    <w:uiPriority w:val="34"/>
    <w:qFormat/>
    <w:rsid w:val="001E52F0"/>
    <w:pPr>
      <w:ind w:left="720"/>
      <w:contextualSpacing/>
    </w:pPr>
  </w:style>
  <w:style w:type="paragraph" w:styleId="NormalWeb">
    <w:name w:val="Normal (Web)"/>
    <w:basedOn w:val="Normal"/>
    <w:uiPriority w:val="99"/>
    <w:semiHidden/>
    <w:unhideWhenUsed/>
    <w:rsid w:val="00C04028"/>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753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37060-AFA3-4F67-80B7-DD5348F71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7443</Words>
  <Characters>42429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8138, Deputy</dc:creator>
  <cp:keywords/>
  <dc:description/>
  <cp:lastModifiedBy>8138, Head</cp:lastModifiedBy>
  <cp:revision>2</cp:revision>
  <cp:lastPrinted>2022-06-29T11:08:00Z</cp:lastPrinted>
  <dcterms:created xsi:type="dcterms:W3CDTF">2023-07-09T15:49:00Z</dcterms:created>
  <dcterms:modified xsi:type="dcterms:W3CDTF">2023-07-09T15:49:00Z</dcterms:modified>
</cp:coreProperties>
</file>